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58866" w14:textId="77777777" w:rsidR="0000153F" w:rsidRPr="0000153F" w:rsidRDefault="0000153F" w:rsidP="0000153F">
      <w:pPr>
        <w:adjustRightInd w:val="0"/>
        <w:snapToGrid w:val="0"/>
        <w:spacing w:before="240" w:after="0" w:line="240" w:lineRule="auto"/>
        <w:rPr>
          <w:rFonts w:ascii="Palatino Linotype" w:eastAsia="Times New Roman" w:hAnsi="Palatino Linotype" w:cs="Times New Roman"/>
          <w:i/>
          <w:snapToGrid w:val="0"/>
          <w:color w:val="000000"/>
          <w:sz w:val="20"/>
          <w:lang w:eastAsia="de-DE" w:bidi="en-US"/>
        </w:rPr>
      </w:pPr>
      <w:r w:rsidRPr="0000153F">
        <w:rPr>
          <w:rFonts w:ascii="Palatino Linotype" w:eastAsia="Times New Roman" w:hAnsi="Palatino Linotype" w:cs="Times New Roman"/>
          <w:i/>
          <w:snapToGrid w:val="0"/>
          <w:color w:val="000000"/>
          <w:sz w:val="20"/>
          <w:lang w:eastAsia="de-DE" w:bidi="en-US"/>
        </w:rPr>
        <w:t>Review</w:t>
      </w:r>
    </w:p>
    <w:p w14:paraId="5B6E69ED" w14:textId="77777777" w:rsidR="0000153F" w:rsidRDefault="0000153F" w:rsidP="0000153F">
      <w:pPr>
        <w:adjustRightInd w:val="0"/>
        <w:snapToGrid w:val="0"/>
        <w:spacing w:after="240" w:line="240" w:lineRule="atLeast"/>
        <w:rPr>
          <w:rFonts w:ascii="Palatino Linotype" w:eastAsia="Times New Roman" w:hAnsi="Palatino Linotype" w:cs="Times New Roman"/>
          <w:b/>
          <w:bCs/>
          <w:snapToGrid w:val="0"/>
          <w:color w:val="000000"/>
          <w:sz w:val="36"/>
          <w:szCs w:val="20"/>
          <w:lang w:eastAsia="de-DE" w:bidi="en-US"/>
        </w:rPr>
      </w:pPr>
      <w:r w:rsidRPr="0000153F">
        <w:rPr>
          <w:rFonts w:ascii="Palatino Linotype" w:eastAsia="Times New Roman" w:hAnsi="Palatino Linotype" w:cs="Times New Roman"/>
          <w:b/>
          <w:bCs/>
          <w:snapToGrid w:val="0"/>
          <w:color w:val="000000"/>
          <w:sz w:val="36"/>
          <w:szCs w:val="20"/>
          <w:lang w:eastAsia="de-DE" w:bidi="en-US"/>
        </w:rPr>
        <w:t>Interventions to shift meta norms can be effective for changing behaviors in low- and middle-income countries: A rapid systematic review</w:t>
      </w:r>
    </w:p>
    <w:p w14:paraId="6A1882C2" w14:textId="77777777" w:rsidR="0000153F" w:rsidRPr="0000153F" w:rsidRDefault="0000153F" w:rsidP="0000153F">
      <w:pPr>
        <w:spacing w:after="0" w:line="240" w:lineRule="auto"/>
        <w:rPr>
          <w:rFonts w:ascii="Palatino Linotype" w:hAnsi="Palatino Linotype" w:cs="Times New Roman"/>
          <w:b/>
          <w:bCs/>
          <w:sz w:val="24"/>
          <w:szCs w:val="24"/>
        </w:rPr>
      </w:pPr>
      <w:r w:rsidRPr="0000153F">
        <w:rPr>
          <w:rFonts w:ascii="Palatino Linotype" w:hAnsi="Palatino Linotype" w:cs="Times New Roman"/>
          <w:b/>
          <w:bCs/>
          <w:sz w:val="24"/>
          <w:szCs w:val="24"/>
        </w:rPr>
        <w:t>Supplementary materials</w:t>
      </w:r>
    </w:p>
    <w:tbl>
      <w:tblPr>
        <w:tblpPr w:leftFromText="198" w:rightFromText="198" w:vertAnchor="page" w:horzAnchor="margin" w:tblpY="8391"/>
        <w:tblW w:w="2410" w:type="dxa"/>
        <w:tblLayout w:type="fixed"/>
        <w:tblCellMar>
          <w:left w:w="0" w:type="dxa"/>
          <w:right w:w="0" w:type="dxa"/>
        </w:tblCellMar>
        <w:tblLook w:val="04A0" w:firstRow="1" w:lastRow="0" w:firstColumn="1" w:lastColumn="0" w:noHBand="0" w:noVBand="1"/>
      </w:tblPr>
      <w:tblGrid>
        <w:gridCol w:w="2410"/>
      </w:tblGrid>
      <w:tr w:rsidR="00E818E2" w:rsidRPr="0000153F" w14:paraId="41CFC996" w14:textId="77777777" w:rsidTr="00686C4E">
        <w:tc>
          <w:tcPr>
            <w:tcW w:w="2410" w:type="dxa"/>
            <w:shd w:val="clear" w:color="auto" w:fill="auto"/>
          </w:tcPr>
          <w:p w14:paraId="0A8229D6" w14:textId="77777777" w:rsidR="00E818E2" w:rsidRPr="0000153F" w:rsidRDefault="00E818E2" w:rsidP="00686C4E">
            <w:pPr>
              <w:adjustRightInd w:val="0"/>
              <w:snapToGrid w:val="0"/>
              <w:spacing w:after="120" w:line="240" w:lineRule="exact"/>
              <w:ind w:right="113"/>
              <w:rPr>
                <w:rFonts w:ascii="Palatino Linotype" w:eastAsia="SimSun" w:hAnsi="Palatino Linotype" w:cs="Cordia New"/>
                <w:sz w:val="14"/>
                <w:lang w:eastAsia="zh-CN"/>
              </w:rPr>
            </w:pPr>
            <w:r w:rsidRPr="0000153F">
              <w:rPr>
                <w:rFonts w:ascii="Palatino Linotype" w:eastAsia="SimSun" w:hAnsi="Palatino Linotype" w:cs="Cordia New"/>
                <w:b/>
                <w:sz w:val="14"/>
                <w:lang w:eastAsia="zh-CN"/>
              </w:rPr>
              <w:t>Citation:</w:t>
            </w:r>
            <w:r w:rsidRPr="0000153F">
              <w:rPr>
                <w:rFonts w:ascii="Palatino Linotype" w:eastAsia="SimSun" w:hAnsi="Palatino Linotype" w:cs="Cordia New"/>
                <w:sz w:val="14"/>
                <w:lang w:eastAsia="zh-CN"/>
              </w:rPr>
              <w:t xml:space="preserve"> </w:t>
            </w:r>
            <w:proofErr w:type="spellStart"/>
            <w:r w:rsidRPr="0000153F">
              <w:rPr>
                <w:rFonts w:ascii="Palatino Linotype" w:eastAsia="SimSun" w:hAnsi="Palatino Linotype" w:cs="Cordia New"/>
                <w:sz w:val="14"/>
                <w:lang w:eastAsia="zh-CN"/>
              </w:rPr>
              <w:t>Lastname</w:t>
            </w:r>
            <w:proofErr w:type="spellEnd"/>
            <w:r w:rsidRPr="0000153F">
              <w:rPr>
                <w:rFonts w:ascii="Palatino Linotype" w:eastAsia="SimSun" w:hAnsi="Palatino Linotype" w:cs="Cordia New"/>
                <w:sz w:val="14"/>
                <w:lang w:eastAsia="zh-CN"/>
              </w:rPr>
              <w:t xml:space="preserve">, F.; </w:t>
            </w:r>
            <w:proofErr w:type="spellStart"/>
            <w:r w:rsidRPr="0000153F">
              <w:rPr>
                <w:rFonts w:ascii="Palatino Linotype" w:eastAsia="SimSun" w:hAnsi="Palatino Linotype" w:cs="Cordia New"/>
                <w:sz w:val="14"/>
                <w:lang w:eastAsia="zh-CN"/>
              </w:rPr>
              <w:t>Lastname</w:t>
            </w:r>
            <w:proofErr w:type="spellEnd"/>
            <w:r w:rsidRPr="0000153F">
              <w:rPr>
                <w:rFonts w:ascii="Palatino Linotype" w:eastAsia="SimSun" w:hAnsi="Palatino Linotype" w:cs="Cordia New"/>
                <w:sz w:val="14"/>
                <w:lang w:eastAsia="zh-CN"/>
              </w:rPr>
              <w:t xml:space="preserve">, F.; </w:t>
            </w:r>
            <w:proofErr w:type="spellStart"/>
            <w:r w:rsidRPr="0000153F">
              <w:rPr>
                <w:rFonts w:ascii="Palatino Linotype" w:eastAsia="SimSun" w:hAnsi="Palatino Linotype" w:cs="Cordia New"/>
                <w:sz w:val="14"/>
                <w:lang w:eastAsia="zh-CN"/>
              </w:rPr>
              <w:t>Lastname</w:t>
            </w:r>
            <w:proofErr w:type="spellEnd"/>
            <w:r w:rsidRPr="0000153F">
              <w:rPr>
                <w:rFonts w:ascii="Palatino Linotype" w:eastAsia="SimSun" w:hAnsi="Palatino Linotype" w:cs="Cordia New"/>
                <w:sz w:val="14"/>
                <w:lang w:eastAsia="zh-CN"/>
              </w:rPr>
              <w:t xml:space="preserve">, F. Title. </w:t>
            </w:r>
            <w:r w:rsidRPr="0000153F">
              <w:rPr>
                <w:rFonts w:ascii="Palatino Linotype" w:eastAsia="SimSun" w:hAnsi="Palatino Linotype" w:cs="Cordia New"/>
                <w:i/>
                <w:sz w:val="14"/>
                <w:lang w:eastAsia="zh-CN"/>
              </w:rPr>
              <w:t xml:space="preserve">Int. J. Environ. Res. Public Health </w:t>
            </w:r>
            <w:r w:rsidRPr="0000153F">
              <w:rPr>
                <w:rFonts w:ascii="Palatino Linotype" w:eastAsia="SimSun" w:hAnsi="Palatino Linotype" w:cs="Cordia New"/>
                <w:b/>
                <w:sz w:val="14"/>
                <w:lang w:eastAsia="zh-CN"/>
              </w:rPr>
              <w:t>2022</w:t>
            </w:r>
            <w:r w:rsidRPr="0000153F">
              <w:rPr>
                <w:rFonts w:ascii="Palatino Linotype" w:eastAsia="SimSun" w:hAnsi="Palatino Linotype" w:cs="Cordia New"/>
                <w:sz w:val="14"/>
                <w:lang w:eastAsia="zh-CN"/>
              </w:rPr>
              <w:t>,</w:t>
            </w:r>
            <w:r w:rsidRPr="0000153F">
              <w:rPr>
                <w:rFonts w:ascii="Palatino Linotype" w:eastAsia="SimSun" w:hAnsi="Palatino Linotype" w:cs="Cordia New"/>
                <w:i/>
                <w:sz w:val="14"/>
                <w:lang w:eastAsia="zh-CN"/>
              </w:rPr>
              <w:t xml:space="preserve"> 19</w:t>
            </w:r>
            <w:r w:rsidRPr="0000153F">
              <w:rPr>
                <w:rFonts w:ascii="Palatino Linotype" w:eastAsia="SimSun" w:hAnsi="Palatino Linotype" w:cs="Cordia New"/>
                <w:sz w:val="14"/>
                <w:lang w:eastAsia="zh-CN"/>
              </w:rPr>
              <w:t>, x. https://doi.org/10.3390/xxxxx</w:t>
            </w:r>
          </w:p>
          <w:p w14:paraId="3E8BB250" w14:textId="77777777" w:rsidR="00E818E2" w:rsidRPr="0000153F" w:rsidRDefault="00E818E2" w:rsidP="00686C4E">
            <w:pPr>
              <w:adjustRightInd w:val="0"/>
              <w:snapToGrid w:val="0"/>
              <w:spacing w:before="120" w:after="120" w:line="240" w:lineRule="atLeast"/>
              <w:ind w:right="113"/>
              <w:rPr>
                <w:rFonts w:ascii="SimSun" w:eastAsia="SimSun" w:hAnsi="SimSun" w:cs="SimSun"/>
                <w:color w:val="000000"/>
                <w:sz w:val="14"/>
                <w:szCs w:val="20"/>
                <w:lang w:eastAsia="zh-CN" w:bidi="en-US"/>
              </w:rPr>
            </w:pPr>
            <w:r w:rsidRPr="0000153F">
              <w:rPr>
                <w:rFonts w:ascii="Palatino Linotype" w:eastAsia="Times New Roman" w:hAnsi="Palatino Linotype" w:cs="Times New Roman"/>
                <w:color w:val="000000"/>
                <w:sz w:val="14"/>
                <w:szCs w:val="20"/>
                <w:lang w:eastAsia="de-DE" w:bidi="en-US"/>
              </w:rPr>
              <w:t xml:space="preserve">Academic Editor: </w:t>
            </w:r>
            <w:proofErr w:type="spellStart"/>
            <w:r w:rsidRPr="0000153F">
              <w:rPr>
                <w:rFonts w:ascii="Palatino Linotype" w:eastAsia="Times New Roman" w:hAnsi="Palatino Linotype" w:cs="Times New Roman"/>
                <w:color w:val="000000"/>
                <w:sz w:val="14"/>
                <w:szCs w:val="20"/>
                <w:lang w:eastAsia="de-DE" w:bidi="en-US"/>
              </w:rPr>
              <w:t>Firstname</w:t>
            </w:r>
            <w:proofErr w:type="spellEnd"/>
            <w:r w:rsidRPr="0000153F">
              <w:rPr>
                <w:rFonts w:ascii="Palatino Linotype" w:eastAsia="Times New Roman" w:hAnsi="Palatino Linotype" w:cs="Times New Roman"/>
                <w:color w:val="000000"/>
                <w:sz w:val="14"/>
                <w:szCs w:val="20"/>
                <w:lang w:eastAsia="de-DE" w:bidi="en-US"/>
              </w:rPr>
              <w:t xml:space="preserve"> </w:t>
            </w:r>
            <w:proofErr w:type="spellStart"/>
            <w:r w:rsidRPr="0000153F">
              <w:rPr>
                <w:rFonts w:ascii="Palatino Linotype" w:eastAsia="Times New Roman" w:hAnsi="Palatino Linotype" w:cs="Times New Roman"/>
                <w:color w:val="000000"/>
                <w:sz w:val="14"/>
                <w:szCs w:val="20"/>
                <w:lang w:eastAsia="de-DE" w:bidi="en-US"/>
              </w:rPr>
              <w:t>Lastname</w:t>
            </w:r>
            <w:proofErr w:type="spellEnd"/>
          </w:p>
          <w:p w14:paraId="10446A0D" w14:textId="77777777" w:rsidR="00E818E2" w:rsidRPr="0000153F" w:rsidRDefault="00E818E2" w:rsidP="00686C4E">
            <w:pPr>
              <w:adjustRightInd w:val="0"/>
              <w:snapToGrid w:val="0"/>
              <w:spacing w:before="120" w:after="0" w:line="240" w:lineRule="atLeast"/>
              <w:ind w:right="113"/>
              <w:rPr>
                <w:rFonts w:ascii="SimSun" w:eastAsia="SimSun" w:hAnsi="SimSun" w:cs="SimSun"/>
                <w:color w:val="000000"/>
                <w:sz w:val="14"/>
                <w:szCs w:val="20"/>
                <w:lang w:eastAsia="de-DE" w:bidi="en-US"/>
              </w:rPr>
            </w:pPr>
            <w:r w:rsidRPr="0000153F">
              <w:rPr>
                <w:rFonts w:ascii="Palatino Linotype" w:eastAsia="Times New Roman" w:hAnsi="Palatino Linotype" w:cs="Times New Roman"/>
                <w:color w:val="000000"/>
                <w:sz w:val="14"/>
                <w:szCs w:val="14"/>
                <w:lang w:eastAsia="de-DE" w:bidi="en-US"/>
              </w:rPr>
              <w:t>Received: date</w:t>
            </w:r>
          </w:p>
          <w:p w14:paraId="2BA53709" w14:textId="77777777" w:rsidR="00E818E2" w:rsidRPr="0000153F" w:rsidRDefault="00E818E2" w:rsidP="00686C4E">
            <w:pPr>
              <w:adjustRightInd w:val="0"/>
              <w:snapToGrid w:val="0"/>
              <w:spacing w:after="0" w:line="240" w:lineRule="atLeast"/>
              <w:ind w:right="113"/>
              <w:rPr>
                <w:rFonts w:ascii="Palatino Linotype" w:eastAsia="Times New Roman" w:hAnsi="Palatino Linotype" w:cs="Times New Roman"/>
                <w:color w:val="000000"/>
                <w:sz w:val="14"/>
                <w:szCs w:val="14"/>
                <w:lang w:eastAsia="de-DE" w:bidi="en-US"/>
              </w:rPr>
            </w:pPr>
            <w:r w:rsidRPr="0000153F">
              <w:rPr>
                <w:rFonts w:ascii="Palatino Linotype" w:eastAsia="Times New Roman" w:hAnsi="Palatino Linotype" w:cs="Times New Roman"/>
                <w:color w:val="000000"/>
                <w:sz w:val="14"/>
                <w:szCs w:val="14"/>
                <w:lang w:eastAsia="de-DE" w:bidi="en-US"/>
              </w:rPr>
              <w:t>Accepted: date</w:t>
            </w:r>
          </w:p>
          <w:p w14:paraId="7C3D2497" w14:textId="77777777" w:rsidR="00E818E2" w:rsidRPr="0000153F" w:rsidRDefault="00E818E2" w:rsidP="00686C4E">
            <w:pPr>
              <w:adjustRightInd w:val="0"/>
              <w:snapToGrid w:val="0"/>
              <w:spacing w:after="120" w:line="240" w:lineRule="atLeast"/>
              <w:ind w:right="113"/>
              <w:rPr>
                <w:rFonts w:ascii="Palatino Linotype" w:eastAsia="Times New Roman" w:hAnsi="Palatino Linotype" w:cs="Times New Roman"/>
                <w:color w:val="000000"/>
                <w:sz w:val="14"/>
                <w:szCs w:val="14"/>
                <w:lang w:eastAsia="de-DE" w:bidi="en-US"/>
              </w:rPr>
            </w:pPr>
            <w:r w:rsidRPr="0000153F">
              <w:rPr>
                <w:rFonts w:ascii="Palatino Linotype" w:eastAsia="Times New Roman" w:hAnsi="Palatino Linotype" w:cs="Times New Roman"/>
                <w:color w:val="000000"/>
                <w:sz w:val="14"/>
                <w:szCs w:val="14"/>
                <w:lang w:eastAsia="de-DE" w:bidi="en-US"/>
              </w:rPr>
              <w:t>Published: date</w:t>
            </w:r>
          </w:p>
          <w:p w14:paraId="50B1AA44" w14:textId="77777777" w:rsidR="00E818E2" w:rsidRPr="0000153F" w:rsidRDefault="00E818E2" w:rsidP="00686C4E">
            <w:pPr>
              <w:adjustRightInd w:val="0"/>
              <w:snapToGrid w:val="0"/>
              <w:spacing w:after="120" w:line="240" w:lineRule="atLeast"/>
              <w:ind w:right="113"/>
              <w:jc w:val="both"/>
              <w:rPr>
                <w:rFonts w:ascii="Palatino Linotype" w:eastAsia="SimSun" w:hAnsi="Palatino Linotype" w:cs="Times New Roman"/>
                <w:snapToGrid w:val="0"/>
                <w:color w:val="000000"/>
                <w:sz w:val="14"/>
                <w:szCs w:val="20"/>
                <w:lang w:bidi="en-US"/>
              </w:rPr>
            </w:pPr>
            <w:r w:rsidRPr="0000153F">
              <w:rPr>
                <w:rFonts w:ascii="Palatino Linotype" w:eastAsia="SimSun" w:hAnsi="Palatino Linotype" w:cs="Times New Roman"/>
                <w:b/>
                <w:snapToGrid w:val="0"/>
                <w:color w:val="000000"/>
                <w:sz w:val="14"/>
                <w:szCs w:val="20"/>
                <w:lang w:bidi="en-US"/>
              </w:rPr>
              <w:t>Publisher’s Note:</w:t>
            </w:r>
            <w:r w:rsidRPr="0000153F">
              <w:rPr>
                <w:rFonts w:ascii="Palatino Linotype" w:eastAsia="SimSun" w:hAnsi="Palatino Linotype" w:cs="Times New Roman"/>
                <w:snapToGrid w:val="0"/>
                <w:color w:val="000000"/>
                <w:sz w:val="14"/>
                <w:szCs w:val="20"/>
                <w:lang w:bidi="en-US"/>
              </w:rPr>
              <w:t xml:space="preserve"> MDPI stays neutral with regard to jurisdictional claims in published maps and institutional affiliations.</w:t>
            </w:r>
          </w:p>
          <w:p w14:paraId="4ADDE4D2" w14:textId="77777777" w:rsidR="00E818E2" w:rsidRPr="0000153F" w:rsidRDefault="00E818E2" w:rsidP="00686C4E">
            <w:pPr>
              <w:adjustRightInd w:val="0"/>
              <w:snapToGrid w:val="0"/>
              <w:spacing w:before="120" w:after="0" w:line="240" w:lineRule="atLeast"/>
              <w:ind w:right="113"/>
              <w:rPr>
                <w:rFonts w:ascii="Palatino Linotype" w:eastAsia="DengXian" w:hAnsi="Palatino Linotype" w:cs="Times New Roman"/>
                <w:bCs/>
                <w:noProof/>
                <w:color w:val="000000"/>
                <w:sz w:val="14"/>
                <w:szCs w:val="14"/>
                <w:lang w:eastAsia="zh-CN" w:bidi="en-US"/>
              </w:rPr>
            </w:pPr>
            <w:r w:rsidRPr="0000153F">
              <w:rPr>
                <w:rFonts w:ascii="Palatino Linotype" w:eastAsia="DengXian" w:hAnsi="Palatino Linotype" w:cs="Times New Roman"/>
                <w:noProof/>
                <w:color w:val="000000"/>
                <w:sz w:val="20"/>
                <w:szCs w:val="20"/>
                <w:lang w:eastAsia="zh-CN"/>
              </w:rPr>
              <w:drawing>
                <wp:inline distT="0" distB="0" distL="0" distR="0" wp14:anchorId="5B755403" wp14:editId="3F24CCBC">
                  <wp:extent cx="692785" cy="249555"/>
                  <wp:effectExtent l="0" t="0" r="0" b="0"/>
                  <wp:docPr id="3"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785" cy="249555"/>
                          </a:xfrm>
                          <a:prstGeom prst="rect">
                            <a:avLst/>
                          </a:prstGeom>
                          <a:noFill/>
                          <a:ln>
                            <a:noFill/>
                          </a:ln>
                        </pic:spPr>
                      </pic:pic>
                    </a:graphicData>
                  </a:graphic>
                </wp:inline>
              </w:drawing>
            </w:r>
          </w:p>
          <w:p w14:paraId="3DA01844" w14:textId="77777777" w:rsidR="00E818E2" w:rsidRPr="0000153F" w:rsidRDefault="00E818E2" w:rsidP="00686C4E">
            <w:pPr>
              <w:adjustRightInd w:val="0"/>
              <w:snapToGrid w:val="0"/>
              <w:spacing w:before="60" w:after="0" w:line="240" w:lineRule="atLeast"/>
              <w:ind w:right="113"/>
              <w:jc w:val="both"/>
              <w:rPr>
                <w:rFonts w:ascii="Palatino Linotype" w:eastAsia="DengXian" w:hAnsi="Palatino Linotype" w:cs="Times New Roman"/>
                <w:bCs/>
                <w:noProof/>
                <w:color w:val="000000"/>
                <w:sz w:val="14"/>
                <w:szCs w:val="14"/>
                <w:lang w:eastAsia="zh-CN" w:bidi="en-US"/>
              </w:rPr>
            </w:pPr>
            <w:r w:rsidRPr="0000153F">
              <w:rPr>
                <w:rFonts w:ascii="Palatino Linotype" w:eastAsia="DengXian" w:hAnsi="Palatino Linotype" w:cs="Times New Roman"/>
                <w:b/>
                <w:bCs/>
                <w:noProof/>
                <w:color w:val="000000"/>
                <w:sz w:val="14"/>
                <w:szCs w:val="14"/>
                <w:lang w:eastAsia="zh-CN" w:bidi="en-US"/>
              </w:rPr>
              <w:t>Copyright:</w:t>
            </w:r>
            <w:r w:rsidRPr="0000153F">
              <w:rPr>
                <w:rFonts w:ascii="Palatino Linotype" w:eastAsia="DengXian" w:hAnsi="Palatino Linotype" w:cs="Times New Roman"/>
                <w:bCs/>
                <w:noProof/>
                <w:color w:val="000000"/>
                <w:sz w:val="14"/>
                <w:szCs w:val="14"/>
                <w:lang w:eastAsia="zh-CN" w:bidi="en-US"/>
              </w:rPr>
              <w:t xml:space="preserve"> © 2022 by the authors. Submitted for possible open access publication under the terms and conditions of the Creative Commons Attribution (CC BY) license (https://creativecommons.org/licenses/by/4.0/).</w:t>
            </w:r>
          </w:p>
        </w:tc>
      </w:tr>
    </w:tbl>
    <w:p w14:paraId="1224C137" w14:textId="77777777" w:rsidR="004A550D" w:rsidRDefault="004A550D" w:rsidP="0000153F">
      <w:pPr>
        <w:adjustRightInd w:val="0"/>
        <w:snapToGrid w:val="0"/>
        <w:spacing w:after="360" w:line="260" w:lineRule="atLeast"/>
        <w:rPr>
          <w:rFonts w:ascii="Palatino Linotype" w:eastAsia="Times New Roman" w:hAnsi="Palatino Linotype" w:cs="Times New Roman"/>
          <w:b/>
          <w:color w:val="000000"/>
          <w:sz w:val="20"/>
          <w:lang w:eastAsia="de-DE" w:bidi="en-US"/>
        </w:rPr>
      </w:pPr>
    </w:p>
    <w:p w14:paraId="35E27DC4" w14:textId="1C9B7002" w:rsidR="0000153F" w:rsidRPr="0000153F" w:rsidRDefault="0000153F" w:rsidP="0000153F">
      <w:pPr>
        <w:adjustRightInd w:val="0"/>
        <w:snapToGrid w:val="0"/>
        <w:spacing w:after="360" w:line="260" w:lineRule="atLeast"/>
        <w:rPr>
          <w:rFonts w:ascii="Palatino Linotype" w:eastAsia="Times New Roman" w:hAnsi="Palatino Linotype" w:cs="Times New Roman"/>
          <w:b/>
          <w:color w:val="000000"/>
          <w:sz w:val="20"/>
          <w:lang w:eastAsia="de-DE" w:bidi="en-US"/>
        </w:rPr>
      </w:pPr>
      <w:r w:rsidRPr="0000153F">
        <w:rPr>
          <w:rFonts w:ascii="Palatino Linotype" w:eastAsia="Times New Roman" w:hAnsi="Palatino Linotype" w:cs="Times New Roman"/>
          <w:b/>
          <w:color w:val="000000"/>
          <w:sz w:val="20"/>
          <w:lang w:eastAsia="de-DE" w:bidi="en-US"/>
        </w:rPr>
        <w:t>Annette N. Brown</w:t>
      </w:r>
      <w:r w:rsidRPr="0000153F">
        <w:rPr>
          <w:rFonts w:ascii="Palatino Linotype" w:eastAsia="Times New Roman" w:hAnsi="Palatino Linotype" w:cs="Times New Roman"/>
          <w:b/>
          <w:color w:val="000000"/>
          <w:sz w:val="20"/>
          <w:vertAlign w:val="superscript"/>
          <w:lang w:eastAsia="de-DE" w:bidi="en-US"/>
        </w:rPr>
        <w:t>1,*</w:t>
      </w:r>
    </w:p>
    <w:p w14:paraId="367DD1ED" w14:textId="77777777" w:rsidR="0000153F" w:rsidRPr="0000153F" w:rsidRDefault="0000153F" w:rsidP="0000153F">
      <w:pPr>
        <w:adjustRightInd w:val="0"/>
        <w:snapToGrid w:val="0"/>
        <w:spacing w:after="0" w:line="200" w:lineRule="atLeast"/>
        <w:ind w:left="2806" w:hanging="198"/>
        <w:rPr>
          <w:rFonts w:ascii="Palatino Linotype" w:eastAsia="Times New Roman" w:hAnsi="Palatino Linotype" w:cs="Times New Roman"/>
          <w:color w:val="000000"/>
          <w:sz w:val="16"/>
          <w:szCs w:val="18"/>
          <w:lang w:eastAsia="de-DE" w:bidi="en-US"/>
        </w:rPr>
      </w:pPr>
      <w:r w:rsidRPr="0000153F">
        <w:rPr>
          <w:rFonts w:ascii="Palatino Linotype" w:eastAsia="Times New Roman" w:hAnsi="Palatino Linotype" w:cs="Times New Roman"/>
          <w:color w:val="000000"/>
          <w:sz w:val="16"/>
          <w:szCs w:val="18"/>
          <w:vertAlign w:val="superscript"/>
          <w:lang w:eastAsia="de-DE" w:bidi="en-US"/>
        </w:rPr>
        <w:t>1</w:t>
      </w:r>
      <w:r w:rsidRPr="0000153F">
        <w:rPr>
          <w:rFonts w:ascii="Palatino Linotype" w:eastAsia="Times New Roman" w:hAnsi="Palatino Linotype" w:cs="Times New Roman"/>
          <w:color w:val="000000"/>
          <w:sz w:val="16"/>
          <w:szCs w:val="18"/>
          <w:lang w:eastAsia="de-DE" w:bidi="en-US"/>
        </w:rPr>
        <w:tab/>
        <w:t>FHI 360, Washington, DC 20009, USA; abrown@FHI360.org</w:t>
      </w:r>
    </w:p>
    <w:p w14:paraId="600431FA" w14:textId="0DADE9A7" w:rsidR="00390E5D" w:rsidRPr="0000153F" w:rsidRDefault="0000153F" w:rsidP="0000153F">
      <w:pPr>
        <w:adjustRightInd w:val="0"/>
        <w:snapToGrid w:val="0"/>
        <w:spacing w:after="0" w:line="200" w:lineRule="atLeast"/>
        <w:ind w:left="2806" w:hanging="198"/>
        <w:rPr>
          <w:rFonts w:ascii="Palatino Linotype" w:eastAsia="Times New Roman" w:hAnsi="Palatino Linotype" w:cs="Times New Roman"/>
          <w:color w:val="000000"/>
          <w:sz w:val="16"/>
          <w:szCs w:val="18"/>
          <w:lang w:eastAsia="de-DE" w:bidi="en-US"/>
        </w:rPr>
      </w:pPr>
      <w:r w:rsidRPr="0000153F">
        <w:rPr>
          <w:rFonts w:ascii="Palatino Linotype" w:eastAsia="Times New Roman" w:hAnsi="Palatino Linotype" w:cs="Times New Roman"/>
          <w:b/>
          <w:color w:val="000000"/>
          <w:sz w:val="16"/>
          <w:szCs w:val="18"/>
          <w:lang w:eastAsia="de-DE" w:bidi="en-US"/>
        </w:rPr>
        <w:t>*</w:t>
      </w:r>
      <w:r w:rsidRPr="0000153F">
        <w:rPr>
          <w:rFonts w:ascii="Palatino Linotype" w:eastAsia="Times New Roman" w:hAnsi="Palatino Linotype" w:cs="Times New Roman"/>
          <w:color w:val="000000"/>
          <w:sz w:val="16"/>
          <w:szCs w:val="18"/>
          <w:lang w:eastAsia="de-DE" w:bidi="en-US"/>
        </w:rPr>
        <w:tab/>
        <w:t xml:space="preserve">Correspondence: </w:t>
      </w:r>
      <w:hyperlink r:id="rId9" w:history="1">
        <w:r w:rsidRPr="0000153F">
          <w:rPr>
            <w:rFonts w:ascii="Palatino Linotype" w:eastAsia="Times New Roman" w:hAnsi="Palatino Linotype" w:cs="Times New Roman"/>
            <w:color w:val="0000FF"/>
            <w:sz w:val="16"/>
            <w:szCs w:val="18"/>
            <w:u w:val="single"/>
            <w:lang w:eastAsia="de-DE" w:bidi="en-US"/>
          </w:rPr>
          <w:t>abrown@FHI360.org</w:t>
        </w:r>
      </w:hyperlink>
    </w:p>
    <w:p w14:paraId="230E5427" w14:textId="77777777" w:rsidR="00554BD1" w:rsidRDefault="00554BD1" w:rsidP="005D2AE6">
      <w:pPr>
        <w:spacing w:after="0" w:line="240" w:lineRule="auto"/>
        <w:rPr>
          <w:rFonts w:ascii="Times New Roman" w:hAnsi="Times New Roman" w:cs="Times New Roman"/>
          <w:sz w:val="24"/>
          <w:szCs w:val="24"/>
        </w:rPr>
        <w:sectPr w:rsidR="00554BD1">
          <w:pgSz w:w="12240" w:h="15840"/>
          <w:pgMar w:top="1440" w:right="1440" w:bottom="1440" w:left="1440" w:header="720" w:footer="720" w:gutter="0"/>
          <w:cols w:space="720"/>
          <w:docGrid w:linePitch="360"/>
        </w:sectPr>
      </w:pPr>
    </w:p>
    <w:p w14:paraId="03D7F39D" w14:textId="29725AB3" w:rsidR="00390E5D" w:rsidRPr="00FE261D" w:rsidRDefault="00554BD1" w:rsidP="005D2AE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Figure S1. PRISMA 2009 Checklist</w:t>
      </w:r>
    </w:p>
    <w:tbl>
      <w:tblPr>
        <w:tblW w:w="12960" w:type="dxa"/>
        <w:tblBorders>
          <w:top w:val="nil"/>
          <w:left w:val="nil"/>
          <w:bottom w:val="nil"/>
          <w:right w:val="nil"/>
        </w:tblBorders>
        <w:tblLook w:val="0000" w:firstRow="0" w:lastRow="0" w:firstColumn="0" w:lastColumn="0" w:noHBand="0" w:noVBand="0"/>
      </w:tblPr>
      <w:tblGrid>
        <w:gridCol w:w="2521"/>
        <w:gridCol w:w="519"/>
        <w:gridCol w:w="8695"/>
        <w:gridCol w:w="1225"/>
      </w:tblGrid>
      <w:tr w:rsidR="0003078B" w:rsidRPr="004D1936" w14:paraId="4185C88C" w14:textId="77777777" w:rsidTr="00EB6E27">
        <w:trPr>
          <w:trHeight w:val="663"/>
        </w:trPr>
        <w:tc>
          <w:tcPr>
            <w:tcW w:w="2521"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3B89049E" w14:textId="77777777" w:rsidR="0003078B" w:rsidRPr="004D1936" w:rsidRDefault="0003078B" w:rsidP="00420E69">
            <w:pPr>
              <w:pStyle w:val="Default"/>
              <w:rPr>
                <w:rFonts w:ascii="Arial" w:hAnsi="Arial" w:cs="Arial"/>
                <w:color w:val="FFFFFF"/>
                <w:sz w:val="20"/>
                <w:szCs w:val="20"/>
              </w:rPr>
            </w:pPr>
            <w:r w:rsidRPr="004D1936">
              <w:rPr>
                <w:rFonts w:ascii="Arial" w:hAnsi="Arial" w:cs="Arial"/>
                <w:b/>
                <w:bCs/>
                <w:color w:val="FFFFFF"/>
                <w:sz w:val="20"/>
                <w:szCs w:val="20"/>
              </w:rPr>
              <w:t xml:space="preserve">Section/topic </w:t>
            </w:r>
          </w:p>
        </w:tc>
        <w:tc>
          <w:tcPr>
            <w:tcW w:w="519"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282FA0B" w14:textId="77777777" w:rsidR="0003078B" w:rsidRPr="004D1936" w:rsidRDefault="0003078B" w:rsidP="00420E69">
            <w:pPr>
              <w:pStyle w:val="Default"/>
              <w:jc w:val="right"/>
              <w:rPr>
                <w:rFonts w:ascii="Arial" w:hAnsi="Arial" w:cs="Arial"/>
                <w:b/>
                <w:bCs/>
                <w:color w:val="FFFFFF"/>
                <w:sz w:val="20"/>
                <w:szCs w:val="20"/>
              </w:rPr>
            </w:pPr>
            <w:r w:rsidRPr="004D1936">
              <w:rPr>
                <w:rFonts w:ascii="Arial" w:hAnsi="Arial" w:cs="Arial"/>
                <w:b/>
                <w:bCs/>
                <w:color w:val="FFFFFF"/>
                <w:sz w:val="20"/>
                <w:szCs w:val="20"/>
              </w:rPr>
              <w:t>#</w:t>
            </w:r>
          </w:p>
        </w:tc>
        <w:tc>
          <w:tcPr>
            <w:tcW w:w="869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5BF26E7" w14:textId="77777777" w:rsidR="0003078B" w:rsidRPr="004D1936" w:rsidRDefault="0003078B" w:rsidP="00420E69">
            <w:pPr>
              <w:pStyle w:val="Default"/>
              <w:rPr>
                <w:rFonts w:ascii="Arial" w:hAnsi="Arial" w:cs="Arial"/>
                <w:color w:val="FFFFFF"/>
                <w:sz w:val="20"/>
                <w:szCs w:val="20"/>
              </w:rPr>
            </w:pPr>
            <w:r w:rsidRPr="004D1936">
              <w:rPr>
                <w:rFonts w:ascii="Arial" w:hAnsi="Arial" w:cs="Arial"/>
                <w:b/>
                <w:bCs/>
                <w:color w:val="FFFFFF"/>
                <w:sz w:val="20"/>
                <w:szCs w:val="20"/>
              </w:rPr>
              <w:t xml:space="preserve">Checklist item </w:t>
            </w:r>
          </w:p>
        </w:tc>
        <w:tc>
          <w:tcPr>
            <w:tcW w:w="122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1443A84" w14:textId="77777777" w:rsidR="0003078B" w:rsidRPr="004D1936" w:rsidRDefault="0003078B" w:rsidP="00420E69">
            <w:pPr>
              <w:pStyle w:val="Default"/>
              <w:rPr>
                <w:rFonts w:ascii="Arial" w:hAnsi="Arial" w:cs="Arial"/>
                <w:color w:val="FFFFFF"/>
                <w:sz w:val="20"/>
                <w:szCs w:val="20"/>
              </w:rPr>
            </w:pPr>
            <w:r w:rsidRPr="004D1936">
              <w:rPr>
                <w:rFonts w:ascii="Arial" w:hAnsi="Arial" w:cs="Arial"/>
                <w:b/>
                <w:bCs/>
                <w:color w:val="FFFFFF"/>
                <w:sz w:val="20"/>
                <w:szCs w:val="20"/>
              </w:rPr>
              <w:t xml:space="preserve">Reported on page # </w:t>
            </w:r>
          </w:p>
        </w:tc>
      </w:tr>
      <w:tr w:rsidR="0003078B" w:rsidRPr="004D1936" w14:paraId="58241EBB" w14:textId="77777777" w:rsidTr="00EB6E27">
        <w:trPr>
          <w:trHeight w:val="335"/>
        </w:trPr>
        <w:tc>
          <w:tcPr>
            <w:tcW w:w="1173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46B8098" w14:textId="77777777" w:rsidR="0003078B" w:rsidRPr="004D1936" w:rsidRDefault="0003078B" w:rsidP="00420E69">
            <w:pPr>
              <w:pStyle w:val="Default"/>
              <w:rPr>
                <w:rFonts w:ascii="Arial" w:hAnsi="Arial" w:cs="Arial"/>
                <w:sz w:val="20"/>
                <w:szCs w:val="20"/>
              </w:rPr>
            </w:pPr>
            <w:r w:rsidRPr="004D1936">
              <w:rPr>
                <w:rFonts w:ascii="Arial" w:hAnsi="Arial" w:cs="Arial"/>
                <w:b/>
                <w:bCs/>
                <w:sz w:val="20"/>
                <w:szCs w:val="20"/>
              </w:rPr>
              <w:t xml:space="preserve">TITLE </w:t>
            </w:r>
          </w:p>
        </w:tc>
        <w:tc>
          <w:tcPr>
            <w:tcW w:w="1225" w:type="dxa"/>
            <w:tcBorders>
              <w:top w:val="double" w:sz="5" w:space="0" w:color="000000"/>
              <w:left w:val="single" w:sz="5" w:space="0" w:color="000000"/>
              <w:bottom w:val="single" w:sz="5" w:space="0" w:color="000000"/>
              <w:right w:val="single" w:sz="5" w:space="0" w:color="000000"/>
            </w:tcBorders>
            <w:shd w:val="clear" w:color="auto" w:fill="FFFFCC"/>
          </w:tcPr>
          <w:p w14:paraId="6B3129F9" w14:textId="77777777" w:rsidR="0003078B" w:rsidRPr="004D1936" w:rsidRDefault="0003078B" w:rsidP="00420E69">
            <w:pPr>
              <w:pStyle w:val="Default"/>
              <w:jc w:val="right"/>
              <w:rPr>
                <w:rFonts w:ascii="Arial" w:hAnsi="Arial" w:cs="Arial"/>
                <w:color w:val="auto"/>
                <w:sz w:val="20"/>
                <w:szCs w:val="20"/>
              </w:rPr>
            </w:pPr>
          </w:p>
        </w:tc>
      </w:tr>
      <w:tr w:rsidR="0003078B" w:rsidRPr="004D1936" w14:paraId="6C8C9C9B" w14:textId="77777777" w:rsidTr="00EB6E27">
        <w:trPr>
          <w:trHeight w:val="323"/>
        </w:trPr>
        <w:tc>
          <w:tcPr>
            <w:tcW w:w="2521" w:type="dxa"/>
            <w:tcBorders>
              <w:top w:val="single" w:sz="5" w:space="0" w:color="000000"/>
              <w:left w:val="single" w:sz="5" w:space="0" w:color="000000"/>
              <w:bottom w:val="double" w:sz="2" w:space="0" w:color="FFFFCC"/>
              <w:right w:val="single" w:sz="5" w:space="0" w:color="000000"/>
            </w:tcBorders>
          </w:tcPr>
          <w:p w14:paraId="7CBBCDB6"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Title </w:t>
            </w:r>
          </w:p>
        </w:tc>
        <w:tc>
          <w:tcPr>
            <w:tcW w:w="519" w:type="dxa"/>
            <w:tcBorders>
              <w:top w:val="single" w:sz="5" w:space="0" w:color="000000"/>
              <w:left w:val="single" w:sz="5" w:space="0" w:color="000000"/>
              <w:bottom w:val="double" w:sz="2" w:space="0" w:color="FFFFCC"/>
              <w:right w:val="single" w:sz="5" w:space="0" w:color="000000"/>
            </w:tcBorders>
          </w:tcPr>
          <w:p w14:paraId="4BCFC0E5"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w:t>
            </w:r>
          </w:p>
        </w:tc>
        <w:tc>
          <w:tcPr>
            <w:tcW w:w="8695" w:type="dxa"/>
            <w:tcBorders>
              <w:top w:val="single" w:sz="5" w:space="0" w:color="000000"/>
              <w:left w:val="single" w:sz="5" w:space="0" w:color="000000"/>
              <w:bottom w:val="double" w:sz="5" w:space="0" w:color="000000"/>
              <w:right w:val="single" w:sz="5" w:space="0" w:color="000000"/>
            </w:tcBorders>
          </w:tcPr>
          <w:p w14:paraId="7C27DBBE"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Identify the report as a systematic review, meta-analysis, or both. </w:t>
            </w:r>
          </w:p>
        </w:tc>
        <w:tc>
          <w:tcPr>
            <w:tcW w:w="1225" w:type="dxa"/>
            <w:tcBorders>
              <w:top w:val="single" w:sz="5" w:space="0" w:color="000000"/>
              <w:left w:val="single" w:sz="5" w:space="0" w:color="000000"/>
              <w:bottom w:val="double" w:sz="5" w:space="0" w:color="000000"/>
              <w:right w:val="single" w:sz="5" w:space="0" w:color="000000"/>
            </w:tcBorders>
          </w:tcPr>
          <w:p w14:paraId="2025FDF6" w14:textId="77777777" w:rsidR="0003078B" w:rsidRPr="004D1936" w:rsidRDefault="0003078B" w:rsidP="00420E69">
            <w:pPr>
              <w:pStyle w:val="Default"/>
              <w:spacing w:before="40" w:after="40"/>
              <w:rPr>
                <w:rFonts w:ascii="Arial" w:hAnsi="Arial" w:cs="Arial"/>
                <w:color w:val="auto"/>
                <w:sz w:val="20"/>
                <w:szCs w:val="20"/>
              </w:rPr>
            </w:pPr>
            <w:r w:rsidRPr="004D1936">
              <w:rPr>
                <w:rFonts w:ascii="Arial" w:hAnsi="Arial" w:cs="Arial"/>
                <w:color w:val="auto"/>
                <w:sz w:val="20"/>
                <w:szCs w:val="20"/>
              </w:rPr>
              <w:t>1</w:t>
            </w:r>
          </w:p>
        </w:tc>
      </w:tr>
      <w:tr w:rsidR="0003078B" w:rsidRPr="004D1936" w14:paraId="3B7B7AA5" w14:textId="77777777" w:rsidTr="00EB6E27">
        <w:trPr>
          <w:trHeight w:val="335"/>
        </w:trPr>
        <w:tc>
          <w:tcPr>
            <w:tcW w:w="1173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960E922" w14:textId="77777777" w:rsidR="0003078B" w:rsidRPr="004D1936" w:rsidRDefault="0003078B" w:rsidP="00420E69">
            <w:pPr>
              <w:pStyle w:val="Default"/>
              <w:rPr>
                <w:rFonts w:ascii="Arial" w:hAnsi="Arial" w:cs="Arial"/>
                <w:sz w:val="20"/>
                <w:szCs w:val="20"/>
              </w:rPr>
            </w:pPr>
            <w:r w:rsidRPr="004D1936">
              <w:rPr>
                <w:rFonts w:ascii="Arial" w:hAnsi="Arial" w:cs="Arial"/>
                <w:b/>
                <w:bCs/>
                <w:sz w:val="20"/>
                <w:szCs w:val="20"/>
              </w:rPr>
              <w:t xml:space="preserve">ABSTRACT </w:t>
            </w:r>
          </w:p>
        </w:tc>
        <w:tc>
          <w:tcPr>
            <w:tcW w:w="1225" w:type="dxa"/>
            <w:tcBorders>
              <w:top w:val="double" w:sz="5" w:space="0" w:color="000000"/>
              <w:left w:val="single" w:sz="5" w:space="0" w:color="000000"/>
              <w:bottom w:val="single" w:sz="5" w:space="0" w:color="000000"/>
              <w:right w:val="single" w:sz="5" w:space="0" w:color="000000"/>
            </w:tcBorders>
            <w:shd w:val="clear" w:color="auto" w:fill="FFFFCC"/>
          </w:tcPr>
          <w:p w14:paraId="45DC9CE3" w14:textId="77777777" w:rsidR="0003078B" w:rsidRPr="004D1936" w:rsidRDefault="0003078B" w:rsidP="00420E69">
            <w:pPr>
              <w:pStyle w:val="Default"/>
              <w:jc w:val="right"/>
              <w:rPr>
                <w:rFonts w:ascii="Arial" w:hAnsi="Arial" w:cs="Arial"/>
                <w:color w:val="auto"/>
                <w:sz w:val="20"/>
                <w:szCs w:val="20"/>
              </w:rPr>
            </w:pPr>
          </w:p>
        </w:tc>
      </w:tr>
      <w:tr w:rsidR="0003078B" w:rsidRPr="004D1936" w14:paraId="5BD687B7" w14:textId="77777777" w:rsidTr="00EB6E27">
        <w:trPr>
          <w:trHeight w:val="810"/>
        </w:trPr>
        <w:tc>
          <w:tcPr>
            <w:tcW w:w="2521" w:type="dxa"/>
            <w:tcBorders>
              <w:top w:val="single" w:sz="5" w:space="0" w:color="000000"/>
              <w:left w:val="single" w:sz="5" w:space="0" w:color="000000"/>
              <w:bottom w:val="double" w:sz="2" w:space="0" w:color="FFFFCC"/>
              <w:right w:val="single" w:sz="5" w:space="0" w:color="000000"/>
            </w:tcBorders>
          </w:tcPr>
          <w:p w14:paraId="0B1CDF0A"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Structured summary </w:t>
            </w:r>
          </w:p>
        </w:tc>
        <w:tc>
          <w:tcPr>
            <w:tcW w:w="519" w:type="dxa"/>
            <w:tcBorders>
              <w:top w:val="single" w:sz="5" w:space="0" w:color="000000"/>
              <w:left w:val="single" w:sz="5" w:space="0" w:color="000000"/>
              <w:bottom w:val="double" w:sz="2" w:space="0" w:color="FFFFCC"/>
              <w:right w:val="single" w:sz="5" w:space="0" w:color="000000"/>
            </w:tcBorders>
          </w:tcPr>
          <w:p w14:paraId="6DA546F7"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2</w:t>
            </w:r>
          </w:p>
        </w:tc>
        <w:tc>
          <w:tcPr>
            <w:tcW w:w="8695" w:type="dxa"/>
            <w:tcBorders>
              <w:top w:val="single" w:sz="5" w:space="0" w:color="000000"/>
              <w:left w:val="single" w:sz="5" w:space="0" w:color="000000"/>
              <w:bottom w:val="double" w:sz="5" w:space="0" w:color="000000"/>
              <w:right w:val="single" w:sz="5" w:space="0" w:color="000000"/>
            </w:tcBorders>
          </w:tcPr>
          <w:p w14:paraId="78A064BE"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225" w:type="dxa"/>
            <w:tcBorders>
              <w:top w:val="single" w:sz="5" w:space="0" w:color="000000"/>
              <w:left w:val="single" w:sz="5" w:space="0" w:color="000000"/>
              <w:bottom w:val="double" w:sz="5" w:space="0" w:color="000000"/>
              <w:right w:val="single" w:sz="5" w:space="0" w:color="000000"/>
            </w:tcBorders>
          </w:tcPr>
          <w:p w14:paraId="3C45C655" w14:textId="6CBA8546" w:rsidR="0003078B" w:rsidRPr="004D1936" w:rsidRDefault="0003078B" w:rsidP="00420E69">
            <w:pPr>
              <w:pStyle w:val="Default"/>
              <w:spacing w:before="40" w:after="40"/>
              <w:rPr>
                <w:rFonts w:ascii="Arial" w:hAnsi="Arial" w:cs="Arial"/>
                <w:color w:val="auto"/>
                <w:sz w:val="20"/>
                <w:szCs w:val="20"/>
              </w:rPr>
            </w:pPr>
            <w:r w:rsidRPr="004D1936">
              <w:rPr>
                <w:rFonts w:ascii="Arial" w:hAnsi="Arial" w:cs="Arial"/>
                <w:color w:val="auto"/>
                <w:sz w:val="20"/>
                <w:szCs w:val="20"/>
              </w:rPr>
              <w:t>1</w:t>
            </w:r>
          </w:p>
        </w:tc>
      </w:tr>
      <w:tr w:rsidR="0003078B" w:rsidRPr="004D1936" w14:paraId="40A21B4E" w14:textId="77777777" w:rsidTr="00EB6E27">
        <w:trPr>
          <w:trHeight w:val="335"/>
        </w:trPr>
        <w:tc>
          <w:tcPr>
            <w:tcW w:w="1173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0215358" w14:textId="77777777" w:rsidR="0003078B" w:rsidRPr="004D1936" w:rsidRDefault="0003078B" w:rsidP="00420E69">
            <w:pPr>
              <w:pStyle w:val="Default"/>
              <w:rPr>
                <w:rFonts w:ascii="Arial" w:hAnsi="Arial" w:cs="Arial"/>
                <w:sz w:val="20"/>
                <w:szCs w:val="20"/>
              </w:rPr>
            </w:pPr>
            <w:r w:rsidRPr="004D1936">
              <w:rPr>
                <w:rFonts w:ascii="Arial" w:hAnsi="Arial" w:cs="Arial"/>
                <w:b/>
                <w:bCs/>
                <w:sz w:val="20"/>
                <w:szCs w:val="20"/>
              </w:rPr>
              <w:t xml:space="preserve">INTRODUCTION </w:t>
            </w:r>
          </w:p>
        </w:tc>
        <w:tc>
          <w:tcPr>
            <w:tcW w:w="1225" w:type="dxa"/>
            <w:tcBorders>
              <w:top w:val="double" w:sz="5" w:space="0" w:color="000000"/>
              <w:left w:val="single" w:sz="5" w:space="0" w:color="000000"/>
              <w:bottom w:val="single" w:sz="5" w:space="0" w:color="000000"/>
              <w:right w:val="single" w:sz="5" w:space="0" w:color="000000"/>
            </w:tcBorders>
            <w:shd w:val="clear" w:color="auto" w:fill="FFFFCC"/>
          </w:tcPr>
          <w:p w14:paraId="298724F9" w14:textId="77777777" w:rsidR="0003078B" w:rsidRPr="004D1936" w:rsidRDefault="0003078B" w:rsidP="00420E69">
            <w:pPr>
              <w:pStyle w:val="Default"/>
              <w:jc w:val="right"/>
              <w:rPr>
                <w:rFonts w:ascii="Arial" w:hAnsi="Arial" w:cs="Arial"/>
                <w:color w:val="auto"/>
                <w:sz w:val="20"/>
                <w:szCs w:val="20"/>
              </w:rPr>
            </w:pPr>
          </w:p>
        </w:tc>
      </w:tr>
      <w:tr w:rsidR="0003078B" w:rsidRPr="004D1936" w14:paraId="6A6B640E" w14:textId="77777777" w:rsidTr="00EB6E27">
        <w:trPr>
          <w:trHeight w:val="333"/>
        </w:trPr>
        <w:tc>
          <w:tcPr>
            <w:tcW w:w="2521" w:type="dxa"/>
            <w:tcBorders>
              <w:top w:val="single" w:sz="5" w:space="0" w:color="000000"/>
              <w:left w:val="single" w:sz="5" w:space="0" w:color="000000"/>
              <w:bottom w:val="single" w:sz="5" w:space="0" w:color="000000"/>
              <w:right w:val="single" w:sz="5" w:space="0" w:color="000000"/>
            </w:tcBorders>
          </w:tcPr>
          <w:p w14:paraId="25FE57AE"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Rationale </w:t>
            </w:r>
          </w:p>
        </w:tc>
        <w:tc>
          <w:tcPr>
            <w:tcW w:w="519" w:type="dxa"/>
            <w:tcBorders>
              <w:top w:val="single" w:sz="5" w:space="0" w:color="000000"/>
              <w:left w:val="single" w:sz="5" w:space="0" w:color="000000"/>
              <w:bottom w:val="single" w:sz="5" w:space="0" w:color="000000"/>
              <w:right w:val="single" w:sz="5" w:space="0" w:color="000000"/>
            </w:tcBorders>
          </w:tcPr>
          <w:p w14:paraId="2976679C"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3</w:t>
            </w:r>
          </w:p>
        </w:tc>
        <w:tc>
          <w:tcPr>
            <w:tcW w:w="8695" w:type="dxa"/>
            <w:tcBorders>
              <w:top w:val="single" w:sz="5" w:space="0" w:color="000000"/>
              <w:left w:val="single" w:sz="5" w:space="0" w:color="000000"/>
              <w:bottom w:val="single" w:sz="5" w:space="0" w:color="000000"/>
              <w:right w:val="single" w:sz="5" w:space="0" w:color="000000"/>
            </w:tcBorders>
          </w:tcPr>
          <w:p w14:paraId="3E718465"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Describe the rationale for the review in the context of what is already known. </w:t>
            </w:r>
          </w:p>
        </w:tc>
        <w:tc>
          <w:tcPr>
            <w:tcW w:w="1225" w:type="dxa"/>
            <w:tcBorders>
              <w:top w:val="single" w:sz="5" w:space="0" w:color="000000"/>
              <w:left w:val="single" w:sz="5" w:space="0" w:color="000000"/>
              <w:bottom w:val="single" w:sz="5" w:space="0" w:color="000000"/>
              <w:right w:val="single" w:sz="5" w:space="0" w:color="000000"/>
            </w:tcBorders>
          </w:tcPr>
          <w:p w14:paraId="23F0DD6D" w14:textId="438A0A32" w:rsidR="0003078B" w:rsidRPr="004D1936" w:rsidRDefault="007708FD" w:rsidP="00420E69">
            <w:pPr>
              <w:pStyle w:val="Default"/>
              <w:spacing w:before="40" w:after="40"/>
              <w:rPr>
                <w:rFonts w:ascii="Arial" w:hAnsi="Arial" w:cs="Arial"/>
                <w:color w:val="auto"/>
                <w:sz w:val="20"/>
                <w:szCs w:val="20"/>
              </w:rPr>
            </w:pPr>
            <w:r>
              <w:rPr>
                <w:rFonts w:ascii="Arial" w:hAnsi="Arial" w:cs="Arial"/>
                <w:color w:val="auto"/>
                <w:sz w:val="20"/>
                <w:szCs w:val="20"/>
              </w:rPr>
              <w:t>1-2</w:t>
            </w:r>
          </w:p>
        </w:tc>
      </w:tr>
      <w:tr w:rsidR="0003078B" w:rsidRPr="004D1936" w14:paraId="2EC59E24" w14:textId="77777777" w:rsidTr="00EB6E27">
        <w:trPr>
          <w:trHeight w:val="568"/>
        </w:trPr>
        <w:tc>
          <w:tcPr>
            <w:tcW w:w="2521" w:type="dxa"/>
            <w:tcBorders>
              <w:top w:val="single" w:sz="5" w:space="0" w:color="000000"/>
              <w:left w:val="single" w:sz="5" w:space="0" w:color="000000"/>
              <w:bottom w:val="double" w:sz="2" w:space="0" w:color="FFFFCC"/>
              <w:right w:val="single" w:sz="5" w:space="0" w:color="000000"/>
            </w:tcBorders>
          </w:tcPr>
          <w:p w14:paraId="34EA5589"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Objectives </w:t>
            </w:r>
          </w:p>
        </w:tc>
        <w:tc>
          <w:tcPr>
            <w:tcW w:w="519" w:type="dxa"/>
            <w:tcBorders>
              <w:top w:val="single" w:sz="5" w:space="0" w:color="000000"/>
              <w:left w:val="single" w:sz="5" w:space="0" w:color="000000"/>
              <w:bottom w:val="double" w:sz="2" w:space="0" w:color="FFFFCC"/>
              <w:right w:val="single" w:sz="5" w:space="0" w:color="000000"/>
            </w:tcBorders>
          </w:tcPr>
          <w:p w14:paraId="1CE04A8E"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4</w:t>
            </w:r>
          </w:p>
        </w:tc>
        <w:tc>
          <w:tcPr>
            <w:tcW w:w="8695" w:type="dxa"/>
            <w:tcBorders>
              <w:top w:val="single" w:sz="5" w:space="0" w:color="000000"/>
              <w:left w:val="single" w:sz="5" w:space="0" w:color="000000"/>
              <w:bottom w:val="double" w:sz="5" w:space="0" w:color="000000"/>
              <w:right w:val="single" w:sz="5" w:space="0" w:color="000000"/>
            </w:tcBorders>
          </w:tcPr>
          <w:p w14:paraId="6398DEA2"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Provide an explicit statement of questions being addressed with reference to participants, interventions, comparisons, outcomes, and study design (PICOS). </w:t>
            </w:r>
          </w:p>
        </w:tc>
        <w:tc>
          <w:tcPr>
            <w:tcW w:w="1225" w:type="dxa"/>
            <w:tcBorders>
              <w:top w:val="single" w:sz="5" w:space="0" w:color="000000"/>
              <w:left w:val="single" w:sz="5" w:space="0" w:color="000000"/>
              <w:bottom w:val="double" w:sz="5" w:space="0" w:color="000000"/>
              <w:right w:val="single" w:sz="5" w:space="0" w:color="000000"/>
            </w:tcBorders>
          </w:tcPr>
          <w:p w14:paraId="7AA1DDC4" w14:textId="57EDAE07" w:rsidR="0003078B" w:rsidRPr="004D1936" w:rsidRDefault="00063DAA" w:rsidP="00420E69">
            <w:pPr>
              <w:pStyle w:val="Default"/>
              <w:spacing w:before="40" w:after="40"/>
              <w:rPr>
                <w:rFonts w:ascii="Arial" w:hAnsi="Arial" w:cs="Arial"/>
                <w:color w:val="auto"/>
                <w:sz w:val="20"/>
                <w:szCs w:val="20"/>
              </w:rPr>
            </w:pPr>
            <w:r>
              <w:rPr>
                <w:rFonts w:ascii="Arial" w:hAnsi="Arial" w:cs="Arial"/>
                <w:color w:val="auto"/>
                <w:sz w:val="20"/>
                <w:szCs w:val="20"/>
              </w:rPr>
              <w:t>3-5</w:t>
            </w:r>
          </w:p>
        </w:tc>
      </w:tr>
      <w:tr w:rsidR="0003078B" w:rsidRPr="004D1936" w14:paraId="7208ADC8" w14:textId="77777777" w:rsidTr="00EB6E27">
        <w:trPr>
          <w:trHeight w:val="335"/>
        </w:trPr>
        <w:tc>
          <w:tcPr>
            <w:tcW w:w="11735"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E50A151" w14:textId="77777777" w:rsidR="0003078B" w:rsidRPr="004D1936" w:rsidRDefault="0003078B" w:rsidP="00420E69">
            <w:pPr>
              <w:pStyle w:val="Default"/>
              <w:rPr>
                <w:rFonts w:ascii="Arial" w:hAnsi="Arial" w:cs="Arial"/>
                <w:sz w:val="20"/>
                <w:szCs w:val="20"/>
              </w:rPr>
            </w:pPr>
            <w:r w:rsidRPr="004D1936">
              <w:rPr>
                <w:rFonts w:ascii="Arial" w:hAnsi="Arial" w:cs="Arial"/>
                <w:b/>
                <w:bCs/>
                <w:sz w:val="20"/>
                <w:szCs w:val="20"/>
              </w:rPr>
              <w:t xml:space="preserve">METHODS </w:t>
            </w:r>
          </w:p>
        </w:tc>
        <w:tc>
          <w:tcPr>
            <w:tcW w:w="1225" w:type="dxa"/>
            <w:tcBorders>
              <w:top w:val="double" w:sz="5" w:space="0" w:color="000000"/>
              <w:left w:val="single" w:sz="5" w:space="0" w:color="000000"/>
              <w:bottom w:val="single" w:sz="5" w:space="0" w:color="000000"/>
              <w:right w:val="single" w:sz="5" w:space="0" w:color="000000"/>
            </w:tcBorders>
            <w:shd w:val="clear" w:color="auto" w:fill="FFFFCC"/>
          </w:tcPr>
          <w:p w14:paraId="2649A341" w14:textId="77777777" w:rsidR="0003078B" w:rsidRPr="004D1936" w:rsidRDefault="0003078B" w:rsidP="00420E69">
            <w:pPr>
              <w:pStyle w:val="Default"/>
              <w:jc w:val="right"/>
              <w:rPr>
                <w:rFonts w:ascii="Arial" w:hAnsi="Arial" w:cs="Arial"/>
                <w:color w:val="auto"/>
                <w:sz w:val="20"/>
                <w:szCs w:val="20"/>
              </w:rPr>
            </w:pPr>
          </w:p>
        </w:tc>
      </w:tr>
      <w:tr w:rsidR="0003078B" w:rsidRPr="004D1936" w14:paraId="6666F3AA"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51FFC233"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Protocol and registration </w:t>
            </w:r>
          </w:p>
        </w:tc>
        <w:tc>
          <w:tcPr>
            <w:tcW w:w="519" w:type="dxa"/>
            <w:tcBorders>
              <w:top w:val="single" w:sz="5" w:space="0" w:color="000000"/>
              <w:left w:val="single" w:sz="5" w:space="0" w:color="000000"/>
              <w:bottom w:val="single" w:sz="5" w:space="0" w:color="000000"/>
              <w:right w:val="single" w:sz="5" w:space="0" w:color="000000"/>
            </w:tcBorders>
          </w:tcPr>
          <w:p w14:paraId="5BC9F1C5"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5</w:t>
            </w:r>
          </w:p>
        </w:tc>
        <w:tc>
          <w:tcPr>
            <w:tcW w:w="8695" w:type="dxa"/>
            <w:tcBorders>
              <w:top w:val="single" w:sz="5" w:space="0" w:color="000000"/>
              <w:left w:val="single" w:sz="5" w:space="0" w:color="000000"/>
              <w:bottom w:val="single" w:sz="5" w:space="0" w:color="000000"/>
              <w:right w:val="single" w:sz="5" w:space="0" w:color="000000"/>
            </w:tcBorders>
          </w:tcPr>
          <w:p w14:paraId="6D4D0B33"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Indicate if a review protocol exists, if and where it can be accessed (e.g., Web address), and, if available, provide registration information including registration number. </w:t>
            </w:r>
          </w:p>
        </w:tc>
        <w:tc>
          <w:tcPr>
            <w:tcW w:w="1225" w:type="dxa"/>
            <w:tcBorders>
              <w:top w:val="single" w:sz="5" w:space="0" w:color="000000"/>
              <w:left w:val="single" w:sz="5" w:space="0" w:color="000000"/>
              <w:bottom w:val="single" w:sz="5" w:space="0" w:color="000000"/>
              <w:right w:val="single" w:sz="5" w:space="0" w:color="000000"/>
            </w:tcBorders>
          </w:tcPr>
          <w:p w14:paraId="3FB38E4D" w14:textId="29F0BA2B" w:rsidR="0003078B" w:rsidRPr="004D1936" w:rsidRDefault="00DF2669" w:rsidP="00420E69">
            <w:pPr>
              <w:pStyle w:val="Default"/>
              <w:spacing w:before="40" w:after="40"/>
              <w:rPr>
                <w:rFonts w:ascii="Arial" w:hAnsi="Arial" w:cs="Arial"/>
                <w:color w:val="auto"/>
                <w:sz w:val="20"/>
                <w:szCs w:val="20"/>
              </w:rPr>
            </w:pPr>
            <w:r>
              <w:rPr>
                <w:rFonts w:ascii="Arial" w:hAnsi="Arial" w:cs="Arial"/>
                <w:color w:val="auto"/>
                <w:sz w:val="20"/>
                <w:szCs w:val="20"/>
              </w:rPr>
              <w:t>3</w:t>
            </w:r>
          </w:p>
        </w:tc>
      </w:tr>
      <w:tr w:rsidR="0003078B" w:rsidRPr="004D1936" w14:paraId="34C48C3D"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169EBCD8"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Eligibility criteria </w:t>
            </w:r>
          </w:p>
        </w:tc>
        <w:tc>
          <w:tcPr>
            <w:tcW w:w="519" w:type="dxa"/>
            <w:tcBorders>
              <w:top w:val="single" w:sz="5" w:space="0" w:color="000000"/>
              <w:left w:val="single" w:sz="5" w:space="0" w:color="000000"/>
              <w:bottom w:val="single" w:sz="5" w:space="0" w:color="000000"/>
              <w:right w:val="single" w:sz="5" w:space="0" w:color="000000"/>
            </w:tcBorders>
          </w:tcPr>
          <w:p w14:paraId="62BF5626"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6</w:t>
            </w:r>
          </w:p>
        </w:tc>
        <w:tc>
          <w:tcPr>
            <w:tcW w:w="8695" w:type="dxa"/>
            <w:tcBorders>
              <w:top w:val="single" w:sz="5" w:space="0" w:color="000000"/>
              <w:left w:val="single" w:sz="5" w:space="0" w:color="000000"/>
              <w:bottom w:val="single" w:sz="5" w:space="0" w:color="000000"/>
              <w:right w:val="single" w:sz="5" w:space="0" w:color="000000"/>
            </w:tcBorders>
          </w:tcPr>
          <w:p w14:paraId="6158EC09"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Specify study characteristics (e.g., PICOS, length of follow</w:t>
            </w:r>
            <w:r w:rsidRPr="004D1936">
              <w:rPr>
                <w:rFonts w:cs="Arial"/>
                <w:sz w:val="20"/>
                <w:szCs w:val="20"/>
              </w:rPr>
              <w:t>-</w:t>
            </w:r>
            <w:r w:rsidRPr="004D1936">
              <w:rPr>
                <w:rFonts w:ascii="Arial" w:hAnsi="Arial" w:cs="Arial"/>
                <w:sz w:val="20"/>
                <w:szCs w:val="20"/>
              </w:rPr>
              <w:t xml:space="preserve">up) and report characteristics (e.g., years considered, language, publication status) used as criteria for eligibility, giving rationale. </w:t>
            </w:r>
          </w:p>
        </w:tc>
        <w:tc>
          <w:tcPr>
            <w:tcW w:w="1225" w:type="dxa"/>
            <w:tcBorders>
              <w:top w:val="single" w:sz="5" w:space="0" w:color="000000"/>
              <w:left w:val="single" w:sz="5" w:space="0" w:color="000000"/>
              <w:bottom w:val="single" w:sz="5" w:space="0" w:color="000000"/>
              <w:right w:val="single" w:sz="5" w:space="0" w:color="000000"/>
            </w:tcBorders>
          </w:tcPr>
          <w:p w14:paraId="2B63F541" w14:textId="754FCC47" w:rsidR="0003078B" w:rsidRPr="004D1936" w:rsidRDefault="00916873" w:rsidP="00420E69">
            <w:pPr>
              <w:pStyle w:val="Default"/>
              <w:spacing w:before="40" w:after="40"/>
              <w:rPr>
                <w:rFonts w:ascii="Arial" w:hAnsi="Arial" w:cs="Arial"/>
                <w:color w:val="auto"/>
                <w:sz w:val="20"/>
                <w:szCs w:val="20"/>
              </w:rPr>
            </w:pPr>
            <w:r>
              <w:rPr>
                <w:rFonts w:ascii="Arial" w:hAnsi="Arial" w:cs="Arial"/>
                <w:color w:val="auto"/>
                <w:sz w:val="20"/>
                <w:szCs w:val="20"/>
              </w:rPr>
              <w:t>4-5</w:t>
            </w:r>
          </w:p>
        </w:tc>
      </w:tr>
      <w:tr w:rsidR="0003078B" w:rsidRPr="004D1936" w14:paraId="6D9A8293"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7344E0E4"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Information sources </w:t>
            </w:r>
          </w:p>
        </w:tc>
        <w:tc>
          <w:tcPr>
            <w:tcW w:w="519" w:type="dxa"/>
            <w:tcBorders>
              <w:top w:val="single" w:sz="5" w:space="0" w:color="000000"/>
              <w:left w:val="single" w:sz="5" w:space="0" w:color="000000"/>
              <w:bottom w:val="single" w:sz="5" w:space="0" w:color="000000"/>
              <w:right w:val="single" w:sz="5" w:space="0" w:color="000000"/>
            </w:tcBorders>
          </w:tcPr>
          <w:p w14:paraId="347477C6"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7</w:t>
            </w:r>
          </w:p>
        </w:tc>
        <w:tc>
          <w:tcPr>
            <w:tcW w:w="8695" w:type="dxa"/>
            <w:tcBorders>
              <w:top w:val="single" w:sz="5" w:space="0" w:color="000000"/>
              <w:left w:val="single" w:sz="5" w:space="0" w:color="000000"/>
              <w:bottom w:val="single" w:sz="5" w:space="0" w:color="000000"/>
              <w:right w:val="single" w:sz="5" w:space="0" w:color="000000"/>
            </w:tcBorders>
          </w:tcPr>
          <w:p w14:paraId="7323C4F6"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Describe all information sources (e.g., databases with dates of coverage, contact with study authors to identify additional studies) in the search and date last searched. </w:t>
            </w:r>
          </w:p>
        </w:tc>
        <w:tc>
          <w:tcPr>
            <w:tcW w:w="1225" w:type="dxa"/>
            <w:tcBorders>
              <w:top w:val="single" w:sz="5" w:space="0" w:color="000000"/>
              <w:left w:val="single" w:sz="5" w:space="0" w:color="000000"/>
              <w:bottom w:val="single" w:sz="5" w:space="0" w:color="000000"/>
              <w:right w:val="single" w:sz="5" w:space="0" w:color="000000"/>
            </w:tcBorders>
          </w:tcPr>
          <w:p w14:paraId="3E480FFF" w14:textId="559A620C" w:rsidR="0003078B" w:rsidRPr="004D1936" w:rsidRDefault="00916873" w:rsidP="00420E69">
            <w:pPr>
              <w:pStyle w:val="Default"/>
              <w:spacing w:before="40" w:after="40"/>
              <w:rPr>
                <w:rFonts w:ascii="Arial" w:hAnsi="Arial" w:cs="Arial"/>
                <w:color w:val="auto"/>
                <w:sz w:val="20"/>
                <w:szCs w:val="20"/>
              </w:rPr>
            </w:pPr>
            <w:r>
              <w:rPr>
                <w:rFonts w:ascii="Arial" w:hAnsi="Arial" w:cs="Arial"/>
                <w:color w:val="auto"/>
                <w:sz w:val="20"/>
                <w:szCs w:val="20"/>
              </w:rPr>
              <w:t>5-6</w:t>
            </w:r>
          </w:p>
        </w:tc>
      </w:tr>
      <w:tr w:rsidR="0003078B" w:rsidRPr="004D1936" w14:paraId="46AEC27A"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5B90328B"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Search </w:t>
            </w:r>
          </w:p>
        </w:tc>
        <w:tc>
          <w:tcPr>
            <w:tcW w:w="519" w:type="dxa"/>
            <w:tcBorders>
              <w:top w:val="single" w:sz="5" w:space="0" w:color="000000"/>
              <w:left w:val="single" w:sz="5" w:space="0" w:color="000000"/>
              <w:bottom w:val="single" w:sz="5" w:space="0" w:color="000000"/>
              <w:right w:val="single" w:sz="5" w:space="0" w:color="000000"/>
            </w:tcBorders>
          </w:tcPr>
          <w:p w14:paraId="45EFE320"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8</w:t>
            </w:r>
          </w:p>
        </w:tc>
        <w:tc>
          <w:tcPr>
            <w:tcW w:w="8695" w:type="dxa"/>
            <w:tcBorders>
              <w:top w:val="single" w:sz="5" w:space="0" w:color="000000"/>
              <w:left w:val="single" w:sz="5" w:space="0" w:color="000000"/>
              <w:bottom w:val="single" w:sz="5" w:space="0" w:color="000000"/>
              <w:right w:val="single" w:sz="5" w:space="0" w:color="000000"/>
            </w:tcBorders>
          </w:tcPr>
          <w:p w14:paraId="1EE91A4B"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Present full electronic search strategy for at least one database, including any limits used, such that it could be repeated. </w:t>
            </w:r>
          </w:p>
        </w:tc>
        <w:tc>
          <w:tcPr>
            <w:tcW w:w="1225" w:type="dxa"/>
            <w:tcBorders>
              <w:top w:val="single" w:sz="5" w:space="0" w:color="000000"/>
              <w:left w:val="single" w:sz="5" w:space="0" w:color="000000"/>
              <w:bottom w:val="single" w:sz="5" w:space="0" w:color="000000"/>
              <w:right w:val="single" w:sz="5" w:space="0" w:color="000000"/>
            </w:tcBorders>
          </w:tcPr>
          <w:p w14:paraId="6FA276A6" w14:textId="77777777" w:rsidR="0003078B" w:rsidRPr="004D1936" w:rsidRDefault="0003078B" w:rsidP="00420E69">
            <w:pPr>
              <w:pStyle w:val="Default"/>
              <w:spacing w:before="40" w:after="40"/>
              <w:rPr>
                <w:rFonts w:ascii="Arial" w:hAnsi="Arial" w:cs="Arial"/>
                <w:color w:val="auto"/>
                <w:sz w:val="20"/>
                <w:szCs w:val="20"/>
              </w:rPr>
            </w:pPr>
            <w:r w:rsidRPr="004D1936">
              <w:rPr>
                <w:rFonts w:ascii="Arial" w:hAnsi="Arial" w:cs="Arial"/>
                <w:color w:val="auto"/>
                <w:sz w:val="20"/>
                <w:szCs w:val="20"/>
              </w:rPr>
              <w:t>Figure 1</w:t>
            </w:r>
          </w:p>
        </w:tc>
      </w:tr>
      <w:tr w:rsidR="0003078B" w:rsidRPr="004D1936" w14:paraId="1C91A566"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3967AC0B"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Study selection </w:t>
            </w:r>
          </w:p>
        </w:tc>
        <w:tc>
          <w:tcPr>
            <w:tcW w:w="519" w:type="dxa"/>
            <w:tcBorders>
              <w:top w:val="single" w:sz="5" w:space="0" w:color="000000"/>
              <w:left w:val="single" w:sz="5" w:space="0" w:color="000000"/>
              <w:bottom w:val="single" w:sz="5" w:space="0" w:color="000000"/>
              <w:right w:val="single" w:sz="5" w:space="0" w:color="000000"/>
            </w:tcBorders>
          </w:tcPr>
          <w:p w14:paraId="59400726"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9</w:t>
            </w:r>
          </w:p>
        </w:tc>
        <w:tc>
          <w:tcPr>
            <w:tcW w:w="8695" w:type="dxa"/>
            <w:tcBorders>
              <w:top w:val="single" w:sz="5" w:space="0" w:color="000000"/>
              <w:left w:val="single" w:sz="5" w:space="0" w:color="000000"/>
              <w:bottom w:val="single" w:sz="5" w:space="0" w:color="000000"/>
              <w:right w:val="single" w:sz="5" w:space="0" w:color="000000"/>
            </w:tcBorders>
          </w:tcPr>
          <w:p w14:paraId="085F1EE4"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State the process for selecting studies (i.e., screening, eligibility, included in systematic review, and, if applicable, included in the meta</w:t>
            </w:r>
            <w:r w:rsidRPr="004D1936">
              <w:rPr>
                <w:rFonts w:cs="Arial"/>
                <w:sz w:val="20"/>
                <w:szCs w:val="20"/>
              </w:rPr>
              <w:t>-</w:t>
            </w:r>
            <w:r w:rsidRPr="004D1936">
              <w:rPr>
                <w:rFonts w:ascii="Arial" w:hAnsi="Arial" w:cs="Arial"/>
                <w:sz w:val="20"/>
                <w:szCs w:val="20"/>
              </w:rPr>
              <w:t xml:space="preserve">analysis). </w:t>
            </w:r>
          </w:p>
        </w:tc>
        <w:tc>
          <w:tcPr>
            <w:tcW w:w="1225" w:type="dxa"/>
            <w:tcBorders>
              <w:top w:val="single" w:sz="5" w:space="0" w:color="000000"/>
              <w:left w:val="single" w:sz="5" w:space="0" w:color="000000"/>
              <w:bottom w:val="single" w:sz="5" w:space="0" w:color="000000"/>
              <w:right w:val="single" w:sz="5" w:space="0" w:color="000000"/>
            </w:tcBorders>
          </w:tcPr>
          <w:p w14:paraId="4430BB63" w14:textId="77F91800" w:rsidR="0003078B" w:rsidRPr="004D1936" w:rsidRDefault="00152D4E" w:rsidP="00420E69">
            <w:pPr>
              <w:pStyle w:val="Default"/>
              <w:spacing w:before="40" w:after="40"/>
              <w:rPr>
                <w:rFonts w:ascii="Arial" w:hAnsi="Arial" w:cs="Arial"/>
                <w:color w:val="auto"/>
                <w:sz w:val="20"/>
                <w:szCs w:val="20"/>
              </w:rPr>
            </w:pPr>
            <w:r>
              <w:rPr>
                <w:rFonts w:ascii="Arial" w:hAnsi="Arial" w:cs="Arial"/>
                <w:color w:val="auto"/>
                <w:sz w:val="20"/>
                <w:szCs w:val="20"/>
              </w:rPr>
              <w:t>6</w:t>
            </w:r>
          </w:p>
        </w:tc>
      </w:tr>
      <w:tr w:rsidR="0003078B" w:rsidRPr="004D1936" w14:paraId="61F6417B"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1A830B21"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Data collection process </w:t>
            </w:r>
          </w:p>
        </w:tc>
        <w:tc>
          <w:tcPr>
            <w:tcW w:w="519" w:type="dxa"/>
            <w:tcBorders>
              <w:top w:val="single" w:sz="5" w:space="0" w:color="000000"/>
              <w:left w:val="single" w:sz="5" w:space="0" w:color="000000"/>
              <w:bottom w:val="single" w:sz="5" w:space="0" w:color="000000"/>
              <w:right w:val="single" w:sz="5" w:space="0" w:color="000000"/>
            </w:tcBorders>
          </w:tcPr>
          <w:p w14:paraId="304EB8FF"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10</w:t>
            </w:r>
          </w:p>
        </w:tc>
        <w:tc>
          <w:tcPr>
            <w:tcW w:w="8695" w:type="dxa"/>
            <w:tcBorders>
              <w:top w:val="single" w:sz="5" w:space="0" w:color="000000"/>
              <w:left w:val="single" w:sz="5" w:space="0" w:color="000000"/>
              <w:bottom w:val="single" w:sz="5" w:space="0" w:color="000000"/>
              <w:right w:val="single" w:sz="5" w:space="0" w:color="000000"/>
            </w:tcBorders>
          </w:tcPr>
          <w:p w14:paraId="571BD777"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Describe method of data extraction from reports (e.g., piloted forms, independently, in duplicate) and any processes for obtaining and confirming data from investigators. </w:t>
            </w:r>
          </w:p>
        </w:tc>
        <w:tc>
          <w:tcPr>
            <w:tcW w:w="1225" w:type="dxa"/>
            <w:tcBorders>
              <w:top w:val="single" w:sz="5" w:space="0" w:color="000000"/>
              <w:left w:val="single" w:sz="5" w:space="0" w:color="000000"/>
              <w:bottom w:val="single" w:sz="5" w:space="0" w:color="000000"/>
              <w:right w:val="single" w:sz="5" w:space="0" w:color="000000"/>
            </w:tcBorders>
          </w:tcPr>
          <w:p w14:paraId="6225DF59" w14:textId="7508CE21" w:rsidR="0003078B" w:rsidRPr="004D1936" w:rsidRDefault="007B7EDA" w:rsidP="00420E69">
            <w:pPr>
              <w:pStyle w:val="Default"/>
              <w:spacing w:before="40" w:after="40"/>
              <w:rPr>
                <w:rFonts w:ascii="Arial" w:hAnsi="Arial" w:cs="Arial"/>
                <w:color w:val="auto"/>
                <w:sz w:val="20"/>
                <w:szCs w:val="20"/>
              </w:rPr>
            </w:pPr>
            <w:r>
              <w:rPr>
                <w:rFonts w:ascii="Arial" w:hAnsi="Arial" w:cs="Arial"/>
                <w:color w:val="auto"/>
                <w:sz w:val="20"/>
                <w:szCs w:val="20"/>
              </w:rPr>
              <w:t>6-7</w:t>
            </w:r>
          </w:p>
        </w:tc>
      </w:tr>
      <w:tr w:rsidR="0003078B" w:rsidRPr="004D1936" w14:paraId="54118FDE"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3F3AF7F5"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Data items </w:t>
            </w:r>
          </w:p>
        </w:tc>
        <w:tc>
          <w:tcPr>
            <w:tcW w:w="519" w:type="dxa"/>
            <w:tcBorders>
              <w:top w:val="single" w:sz="5" w:space="0" w:color="000000"/>
              <w:left w:val="single" w:sz="5" w:space="0" w:color="000000"/>
              <w:bottom w:val="single" w:sz="5" w:space="0" w:color="000000"/>
              <w:right w:val="single" w:sz="5" w:space="0" w:color="000000"/>
            </w:tcBorders>
          </w:tcPr>
          <w:p w14:paraId="54473789"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11</w:t>
            </w:r>
          </w:p>
        </w:tc>
        <w:tc>
          <w:tcPr>
            <w:tcW w:w="8695" w:type="dxa"/>
            <w:tcBorders>
              <w:top w:val="single" w:sz="5" w:space="0" w:color="000000"/>
              <w:left w:val="single" w:sz="5" w:space="0" w:color="000000"/>
              <w:bottom w:val="single" w:sz="5" w:space="0" w:color="000000"/>
              <w:right w:val="single" w:sz="5" w:space="0" w:color="000000"/>
            </w:tcBorders>
          </w:tcPr>
          <w:p w14:paraId="4B2A7230"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List and define all variables for which data were sought (e.g., PICOS, funding sources) and any assumptions and simplifications made. </w:t>
            </w:r>
          </w:p>
        </w:tc>
        <w:tc>
          <w:tcPr>
            <w:tcW w:w="1225" w:type="dxa"/>
            <w:tcBorders>
              <w:top w:val="single" w:sz="5" w:space="0" w:color="000000"/>
              <w:left w:val="single" w:sz="5" w:space="0" w:color="000000"/>
              <w:bottom w:val="single" w:sz="5" w:space="0" w:color="000000"/>
              <w:right w:val="single" w:sz="5" w:space="0" w:color="000000"/>
            </w:tcBorders>
          </w:tcPr>
          <w:p w14:paraId="366B7919" w14:textId="711CE069" w:rsidR="0003078B" w:rsidRPr="004D1936" w:rsidRDefault="007B7EDA" w:rsidP="00420E69">
            <w:pPr>
              <w:pStyle w:val="Default"/>
              <w:spacing w:before="40" w:after="40"/>
              <w:rPr>
                <w:rFonts w:ascii="Arial" w:hAnsi="Arial" w:cs="Arial"/>
                <w:color w:val="auto"/>
                <w:sz w:val="20"/>
                <w:szCs w:val="20"/>
              </w:rPr>
            </w:pPr>
            <w:r>
              <w:rPr>
                <w:rFonts w:ascii="Arial" w:hAnsi="Arial" w:cs="Arial"/>
                <w:color w:val="auto"/>
                <w:sz w:val="20"/>
                <w:szCs w:val="20"/>
              </w:rPr>
              <w:t>6-7</w:t>
            </w:r>
          </w:p>
        </w:tc>
      </w:tr>
      <w:tr w:rsidR="0003078B" w:rsidRPr="004D1936" w14:paraId="52A633CC" w14:textId="77777777" w:rsidTr="00EB6E27">
        <w:trPr>
          <w:trHeight w:val="578"/>
        </w:trPr>
        <w:tc>
          <w:tcPr>
            <w:tcW w:w="2521" w:type="dxa"/>
            <w:tcBorders>
              <w:top w:val="single" w:sz="5" w:space="0" w:color="000000"/>
              <w:left w:val="single" w:sz="5" w:space="0" w:color="000000"/>
              <w:bottom w:val="single" w:sz="5" w:space="0" w:color="000000"/>
              <w:right w:val="single" w:sz="5" w:space="0" w:color="000000"/>
            </w:tcBorders>
          </w:tcPr>
          <w:p w14:paraId="40C9250B"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lastRenderedPageBreak/>
              <w:t xml:space="preserve">Risk of bias in individual studies </w:t>
            </w:r>
          </w:p>
        </w:tc>
        <w:tc>
          <w:tcPr>
            <w:tcW w:w="519" w:type="dxa"/>
            <w:tcBorders>
              <w:top w:val="single" w:sz="5" w:space="0" w:color="000000"/>
              <w:left w:val="single" w:sz="5" w:space="0" w:color="000000"/>
              <w:bottom w:val="single" w:sz="5" w:space="0" w:color="000000"/>
              <w:right w:val="single" w:sz="5" w:space="0" w:color="000000"/>
            </w:tcBorders>
          </w:tcPr>
          <w:p w14:paraId="7F9EF853"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12</w:t>
            </w:r>
          </w:p>
        </w:tc>
        <w:tc>
          <w:tcPr>
            <w:tcW w:w="8695" w:type="dxa"/>
            <w:tcBorders>
              <w:top w:val="single" w:sz="5" w:space="0" w:color="000000"/>
              <w:left w:val="single" w:sz="5" w:space="0" w:color="000000"/>
              <w:bottom w:val="single" w:sz="5" w:space="0" w:color="000000"/>
              <w:right w:val="single" w:sz="5" w:space="0" w:color="000000"/>
            </w:tcBorders>
          </w:tcPr>
          <w:p w14:paraId="10A9867C"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Describe methods used for assessing risk of bias of individual studies (including specification of whether this was done at the study or outcome level), and how this information is to be used in any data synthesis. </w:t>
            </w:r>
          </w:p>
        </w:tc>
        <w:tc>
          <w:tcPr>
            <w:tcW w:w="1225" w:type="dxa"/>
            <w:tcBorders>
              <w:top w:val="single" w:sz="5" w:space="0" w:color="000000"/>
              <w:left w:val="single" w:sz="5" w:space="0" w:color="000000"/>
              <w:bottom w:val="single" w:sz="5" w:space="0" w:color="000000"/>
              <w:right w:val="single" w:sz="5" w:space="0" w:color="000000"/>
            </w:tcBorders>
          </w:tcPr>
          <w:p w14:paraId="5299001D" w14:textId="0E7418DE" w:rsidR="0003078B" w:rsidRPr="004D1936" w:rsidRDefault="007B7EDA" w:rsidP="00420E69">
            <w:pPr>
              <w:pStyle w:val="Default"/>
              <w:spacing w:before="40" w:after="40"/>
              <w:rPr>
                <w:rFonts w:ascii="Arial" w:hAnsi="Arial" w:cs="Arial"/>
                <w:color w:val="auto"/>
                <w:sz w:val="20"/>
                <w:szCs w:val="20"/>
              </w:rPr>
            </w:pPr>
            <w:r>
              <w:rPr>
                <w:rFonts w:ascii="Arial" w:hAnsi="Arial" w:cs="Arial"/>
                <w:color w:val="auto"/>
                <w:sz w:val="20"/>
                <w:szCs w:val="20"/>
              </w:rPr>
              <w:t>7</w:t>
            </w:r>
          </w:p>
        </w:tc>
      </w:tr>
      <w:tr w:rsidR="0003078B" w:rsidRPr="004D1936" w14:paraId="6B0E0F1A" w14:textId="77777777" w:rsidTr="00EB6E27">
        <w:trPr>
          <w:trHeight w:val="333"/>
        </w:trPr>
        <w:tc>
          <w:tcPr>
            <w:tcW w:w="2521" w:type="dxa"/>
            <w:tcBorders>
              <w:top w:val="single" w:sz="5" w:space="0" w:color="000000"/>
              <w:left w:val="single" w:sz="5" w:space="0" w:color="000000"/>
              <w:bottom w:val="single" w:sz="5" w:space="0" w:color="000000"/>
              <w:right w:val="single" w:sz="5" w:space="0" w:color="000000"/>
            </w:tcBorders>
          </w:tcPr>
          <w:p w14:paraId="4D1DFC17"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Summary measures </w:t>
            </w:r>
          </w:p>
        </w:tc>
        <w:tc>
          <w:tcPr>
            <w:tcW w:w="519" w:type="dxa"/>
            <w:tcBorders>
              <w:top w:val="single" w:sz="5" w:space="0" w:color="000000"/>
              <w:left w:val="single" w:sz="5" w:space="0" w:color="000000"/>
              <w:bottom w:val="single" w:sz="5" w:space="0" w:color="000000"/>
              <w:right w:val="single" w:sz="5" w:space="0" w:color="000000"/>
            </w:tcBorders>
          </w:tcPr>
          <w:p w14:paraId="125CD62D"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13</w:t>
            </w:r>
          </w:p>
        </w:tc>
        <w:tc>
          <w:tcPr>
            <w:tcW w:w="8695" w:type="dxa"/>
            <w:tcBorders>
              <w:top w:val="single" w:sz="5" w:space="0" w:color="000000"/>
              <w:left w:val="single" w:sz="5" w:space="0" w:color="000000"/>
              <w:bottom w:val="single" w:sz="5" w:space="0" w:color="000000"/>
              <w:right w:val="single" w:sz="5" w:space="0" w:color="000000"/>
            </w:tcBorders>
          </w:tcPr>
          <w:p w14:paraId="0E912B55"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State the principal summary measures (e.g., risk ratio, difference in means). </w:t>
            </w:r>
          </w:p>
        </w:tc>
        <w:tc>
          <w:tcPr>
            <w:tcW w:w="1225" w:type="dxa"/>
            <w:tcBorders>
              <w:top w:val="single" w:sz="5" w:space="0" w:color="000000"/>
              <w:left w:val="single" w:sz="5" w:space="0" w:color="000000"/>
              <w:bottom w:val="single" w:sz="5" w:space="0" w:color="000000"/>
              <w:right w:val="single" w:sz="5" w:space="0" w:color="000000"/>
            </w:tcBorders>
          </w:tcPr>
          <w:p w14:paraId="72380B15" w14:textId="77777777" w:rsidR="0003078B" w:rsidRPr="004D1936" w:rsidRDefault="0003078B" w:rsidP="00420E69">
            <w:pPr>
              <w:pStyle w:val="Default"/>
              <w:spacing w:before="40" w:after="40"/>
              <w:rPr>
                <w:rFonts w:ascii="Arial" w:hAnsi="Arial" w:cs="Arial"/>
                <w:color w:val="auto"/>
                <w:sz w:val="20"/>
                <w:szCs w:val="20"/>
              </w:rPr>
            </w:pPr>
            <w:r w:rsidRPr="004D1936">
              <w:rPr>
                <w:rFonts w:ascii="Arial" w:hAnsi="Arial" w:cs="Arial"/>
                <w:color w:val="auto"/>
                <w:sz w:val="20"/>
                <w:szCs w:val="20"/>
              </w:rPr>
              <w:t>N/A</w:t>
            </w:r>
          </w:p>
        </w:tc>
      </w:tr>
      <w:tr w:rsidR="0003078B" w:rsidRPr="004D1936" w14:paraId="005BD6E7" w14:textId="77777777" w:rsidTr="00EB6E27">
        <w:trPr>
          <w:trHeight w:val="580"/>
        </w:trPr>
        <w:tc>
          <w:tcPr>
            <w:tcW w:w="2521" w:type="dxa"/>
            <w:tcBorders>
              <w:top w:val="single" w:sz="5" w:space="0" w:color="000000"/>
              <w:left w:val="single" w:sz="5" w:space="0" w:color="000000"/>
              <w:bottom w:val="single" w:sz="5" w:space="0" w:color="000000"/>
              <w:right w:val="single" w:sz="5" w:space="0" w:color="000000"/>
            </w:tcBorders>
          </w:tcPr>
          <w:p w14:paraId="156636A2"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 xml:space="preserve">Synthesis of results </w:t>
            </w:r>
          </w:p>
        </w:tc>
        <w:tc>
          <w:tcPr>
            <w:tcW w:w="519" w:type="dxa"/>
            <w:tcBorders>
              <w:top w:val="single" w:sz="5" w:space="0" w:color="000000"/>
              <w:left w:val="single" w:sz="5" w:space="0" w:color="000000"/>
              <w:bottom w:val="single" w:sz="5" w:space="0" w:color="000000"/>
              <w:right w:val="single" w:sz="5" w:space="0" w:color="000000"/>
            </w:tcBorders>
          </w:tcPr>
          <w:p w14:paraId="0D4AA4C5" w14:textId="77777777" w:rsidR="0003078B" w:rsidRPr="004D1936" w:rsidRDefault="0003078B" w:rsidP="00420E69">
            <w:pPr>
              <w:pStyle w:val="Default"/>
              <w:spacing w:before="40" w:after="40"/>
              <w:jc w:val="right"/>
              <w:rPr>
                <w:rFonts w:ascii="Arial" w:hAnsi="Arial" w:cs="Arial"/>
                <w:sz w:val="20"/>
                <w:szCs w:val="20"/>
              </w:rPr>
            </w:pPr>
            <w:r w:rsidRPr="004D1936">
              <w:rPr>
                <w:rFonts w:ascii="Arial" w:hAnsi="Arial" w:cs="Arial"/>
                <w:sz w:val="20"/>
                <w:szCs w:val="20"/>
              </w:rPr>
              <w:t>14</w:t>
            </w:r>
          </w:p>
        </w:tc>
        <w:tc>
          <w:tcPr>
            <w:tcW w:w="8695" w:type="dxa"/>
            <w:tcBorders>
              <w:top w:val="single" w:sz="5" w:space="0" w:color="000000"/>
              <w:left w:val="single" w:sz="5" w:space="0" w:color="000000"/>
              <w:bottom w:val="single" w:sz="5" w:space="0" w:color="000000"/>
              <w:right w:val="single" w:sz="5" w:space="0" w:color="000000"/>
            </w:tcBorders>
          </w:tcPr>
          <w:p w14:paraId="039FCAB9" w14:textId="77777777" w:rsidR="0003078B" w:rsidRPr="004D1936" w:rsidRDefault="0003078B" w:rsidP="00420E69">
            <w:pPr>
              <w:pStyle w:val="Default"/>
              <w:spacing w:before="40" w:after="40"/>
              <w:rPr>
                <w:rFonts w:ascii="Arial" w:hAnsi="Arial" w:cs="Arial"/>
                <w:sz w:val="20"/>
                <w:szCs w:val="20"/>
              </w:rPr>
            </w:pPr>
            <w:r w:rsidRPr="004D1936">
              <w:rPr>
                <w:rFonts w:ascii="Arial" w:hAnsi="Arial" w:cs="Arial"/>
                <w:sz w:val="20"/>
                <w:szCs w:val="20"/>
              </w:rPr>
              <w:t>Describe the methods of handling data and combining results of studies, if done, including measures of consistency (e.g., I</w:t>
            </w:r>
            <w:r w:rsidRPr="004D1936">
              <w:rPr>
                <w:rFonts w:ascii="Arial" w:hAnsi="Arial" w:cs="Arial"/>
                <w:sz w:val="20"/>
                <w:szCs w:val="20"/>
                <w:vertAlign w:val="superscript"/>
              </w:rPr>
              <w:t>2</w:t>
            </w:r>
            <w:r w:rsidRPr="004D1936">
              <w:rPr>
                <w:rFonts w:ascii="Arial" w:hAnsi="Arial" w:cs="Arial"/>
                <w:sz w:val="20"/>
                <w:szCs w:val="20"/>
              </w:rPr>
              <w:t>) for each meta</w:t>
            </w:r>
            <w:r w:rsidRPr="004D1936">
              <w:rPr>
                <w:rFonts w:cs="Arial"/>
                <w:sz w:val="20"/>
                <w:szCs w:val="20"/>
              </w:rPr>
              <w:t>-</w:t>
            </w:r>
            <w:r w:rsidRPr="004D1936">
              <w:rPr>
                <w:rFonts w:ascii="Arial" w:hAnsi="Arial" w:cs="Arial"/>
                <w:sz w:val="20"/>
                <w:szCs w:val="20"/>
              </w:rPr>
              <w:t xml:space="preserve">analysis. </w:t>
            </w:r>
          </w:p>
        </w:tc>
        <w:tc>
          <w:tcPr>
            <w:tcW w:w="1225" w:type="dxa"/>
            <w:tcBorders>
              <w:top w:val="single" w:sz="5" w:space="0" w:color="000000"/>
              <w:left w:val="single" w:sz="5" w:space="0" w:color="000000"/>
              <w:bottom w:val="single" w:sz="5" w:space="0" w:color="000000"/>
              <w:right w:val="single" w:sz="5" w:space="0" w:color="000000"/>
            </w:tcBorders>
          </w:tcPr>
          <w:p w14:paraId="2430D4AE" w14:textId="77777777" w:rsidR="0003078B" w:rsidRPr="004D1936" w:rsidRDefault="0003078B" w:rsidP="00420E69">
            <w:pPr>
              <w:pStyle w:val="Default"/>
              <w:spacing w:before="40" w:after="40"/>
              <w:rPr>
                <w:rFonts w:ascii="Arial" w:hAnsi="Arial" w:cs="Arial"/>
                <w:color w:val="auto"/>
                <w:sz w:val="20"/>
                <w:szCs w:val="20"/>
              </w:rPr>
            </w:pPr>
            <w:r w:rsidRPr="004D1936">
              <w:rPr>
                <w:rFonts w:ascii="Arial" w:hAnsi="Arial" w:cs="Arial"/>
                <w:color w:val="auto"/>
                <w:sz w:val="20"/>
                <w:szCs w:val="20"/>
              </w:rPr>
              <w:t>N/A</w:t>
            </w:r>
          </w:p>
        </w:tc>
      </w:tr>
    </w:tbl>
    <w:p w14:paraId="5E501E87" w14:textId="77777777" w:rsidR="0003078B" w:rsidRPr="004C1685" w:rsidRDefault="0003078B" w:rsidP="0003078B">
      <w:pPr>
        <w:pStyle w:val="CM1"/>
        <w:jc w:val="center"/>
        <w:rPr>
          <w:rFonts w:ascii="Arial" w:hAnsi="Arial" w:cs="Arial"/>
          <w:sz w:val="8"/>
          <w:szCs w:val="8"/>
        </w:rPr>
      </w:pPr>
    </w:p>
    <w:p w14:paraId="42B00D3E" w14:textId="2F314189" w:rsidR="0003078B" w:rsidRPr="004C1685" w:rsidRDefault="0003078B" w:rsidP="0003078B">
      <w:pPr>
        <w:pStyle w:val="CM1"/>
        <w:jc w:val="center"/>
        <w:rPr>
          <w:rFonts w:ascii="Arial" w:hAnsi="Arial" w:cs="Arial"/>
          <w:sz w:val="16"/>
          <w:szCs w:val="16"/>
        </w:rPr>
      </w:pPr>
    </w:p>
    <w:tbl>
      <w:tblPr>
        <w:tblW w:w="12960" w:type="dxa"/>
        <w:tblBorders>
          <w:top w:val="nil"/>
          <w:left w:val="nil"/>
          <w:bottom w:val="nil"/>
          <w:right w:val="nil"/>
        </w:tblBorders>
        <w:tblLook w:val="0000" w:firstRow="0" w:lastRow="0" w:firstColumn="0" w:lastColumn="0" w:noHBand="0" w:noVBand="0"/>
      </w:tblPr>
      <w:tblGrid>
        <w:gridCol w:w="2544"/>
        <w:gridCol w:w="518"/>
        <w:gridCol w:w="8655"/>
        <w:gridCol w:w="1243"/>
      </w:tblGrid>
      <w:tr w:rsidR="0003078B" w:rsidRPr="004C1685" w14:paraId="45485AE7" w14:textId="77777777" w:rsidTr="00EB6E27">
        <w:trPr>
          <w:trHeight w:val="575"/>
        </w:trPr>
        <w:tc>
          <w:tcPr>
            <w:tcW w:w="2544" w:type="dxa"/>
            <w:tcBorders>
              <w:top w:val="double" w:sz="5" w:space="0" w:color="000000"/>
              <w:left w:val="single" w:sz="5" w:space="0" w:color="000000"/>
              <w:bottom w:val="single" w:sz="5" w:space="0" w:color="000000"/>
              <w:right w:val="single" w:sz="5" w:space="0" w:color="000000"/>
            </w:tcBorders>
          </w:tcPr>
          <w:p w14:paraId="386ADC9A"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18" w:type="dxa"/>
            <w:tcBorders>
              <w:top w:val="double" w:sz="5" w:space="0" w:color="000000"/>
              <w:left w:val="single" w:sz="5" w:space="0" w:color="000000"/>
              <w:bottom w:val="single" w:sz="5" w:space="0" w:color="000000"/>
              <w:right w:val="single" w:sz="5" w:space="0" w:color="000000"/>
            </w:tcBorders>
          </w:tcPr>
          <w:p w14:paraId="769DCA7F"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15</w:t>
            </w:r>
          </w:p>
        </w:tc>
        <w:tc>
          <w:tcPr>
            <w:tcW w:w="8655" w:type="dxa"/>
            <w:tcBorders>
              <w:top w:val="double" w:sz="5" w:space="0" w:color="000000"/>
              <w:left w:val="single" w:sz="5" w:space="0" w:color="000000"/>
              <w:bottom w:val="single" w:sz="5" w:space="0" w:color="000000"/>
              <w:right w:val="single" w:sz="5" w:space="0" w:color="000000"/>
            </w:tcBorders>
          </w:tcPr>
          <w:p w14:paraId="1E6E6014"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Specify any assessment of risk of bias that may affect the cumulative evidence (e.g., publication bias, selective reporting within studies). </w:t>
            </w:r>
          </w:p>
        </w:tc>
        <w:tc>
          <w:tcPr>
            <w:tcW w:w="1243" w:type="dxa"/>
            <w:tcBorders>
              <w:top w:val="double" w:sz="5" w:space="0" w:color="000000"/>
              <w:left w:val="single" w:sz="5" w:space="0" w:color="000000"/>
              <w:bottom w:val="single" w:sz="5" w:space="0" w:color="000000"/>
              <w:right w:val="single" w:sz="5" w:space="0" w:color="000000"/>
            </w:tcBorders>
          </w:tcPr>
          <w:p w14:paraId="0B688F26"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N/A</w:t>
            </w:r>
          </w:p>
        </w:tc>
      </w:tr>
      <w:tr w:rsidR="0003078B" w:rsidRPr="004C1685" w14:paraId="51189542" w14:textId="77777777" w:rsidTr="00EB6E27">
        <w:trPr>
          <w:trHeight w:val="568"/>
        </w:trPr>
        <w:tc>
          <w:tcPr>
            <w:tcW w:w="2544" w:type="dxa"/>
            <w:tcBorders>
              <w:top w:val="single" w:sz="5" w:space="0" w:color="000000"/>
              <w:left w:val="single" w:sz="5" w:space="0" w:color="000000"/>
              <w:bottom w:val="double" w:sz="2" w:space="0" w:color="FFFFCC"/>
              <w:right w:val="single" w:sz="5" w:space="0" w:color="000000"/>
            </w:tcBorders>
          </w:tcPr>
          <w:p w14:paraId="03D42F4E"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Additional analyses </w:t>
            </w:r>
          </w:p>
        </w:tc>
        <w:tc>
          <w:tcPr>
            <w:tcW w:w="518" w:type="dxa"/>
            <w:tcBorders>
              <w:top w:val="single" w:sz="5" w:space="0" w:color="000000"/>
              <w:left w:val="single" w:sz="5" w:space="0" w:color="000000"/>
              <w:bottom w:val="double" w:sz="2" w:space="0" w:color="FFFFCC"/>
              <w:right w:val="single" w:sz="5" w:space="0" w:color="000000"/>
            </w:tcBorders>
          </w:tcPr>
          <w:p w14:paraId="7E277F93"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16</w:t>
            </w:r>
          </w:p>
        </w:tc>
        <w:tc>
          <w:tcPr>
            <w:tcW w:w="8655" w:type="dxa"/>
            <w:tcBorders>
              <w:top w:val="single" w:sz="5" w:space="0" w:color="000000"/>
              <w:left w:val="single" w:sz="5" w:space="0" w:color="000000"/>
              <w:bottom w:val="double" w:sz="5" w:space="0" w:color="000000"/>
              <w:right w:val="single" w:sz="5" w:space="0" w:color="000000"/>
            </w:tcBorders>
          </w:tcPr>
          <w:p w14:paraId="4C562C1A"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Describe methods of additional analyses (e.g., sensitivity or subgroup analyses, meta</w:t>
            </w:r>
            <w:r>
              <w:rPr>
                <w:rFonts w:ascii="Arial" w:hAnsi="Arial" w:cs="Arial"/>
                <w:sz w:val="20"/>
                <w:szCs w:val="20"/>
              </w:rPr>
              <w:t>-</w:t>
            </w:r>
            <w:r w:rsidRPr="004C1685">
              <w:rPr>
                <w:rFonts w:ascii="Arial" w:hAnsi="Arial" w:cs="Arial"/>
                <w:sz w:val="20"/>
                <w:szCs w:val="20"/>
              </w:rPr>
              <w:t>regression), if done, indicating which were pre</w:t>
            </w:r>
            <w:r>
              <w:rPr>
                <w:rFonts w:cs="Arial"/>
                <w:sz w:val="20"/>
                <w:szCs w:val="20"/>
              </w:rPr>
              <w:t>-</w:t>
            </w:r>
            <w:r w:rsidRPr="004C1685">
              <w:rPr>
                <w:rFonts w:ascii="Arial" w:hAnsi="Arial" w:cs="Arial"/>
                <w:sz w:val="20"/>
                <w:szCs w:val="20"/>
              </w:rPr>
              <w:t xml:space="preserve">specified. </w:t>
            </w:r>
          </w:p>
        </w:tc>
        <w:tc>
          <w:tcPr>
            <w:tcW w:w="1243" w:type="dxa"/>
            <w:tcBorders>
              <w:top w:val="single" w:sz="5" w:space="0" w:color="000000"/>
              <w:left w:val="single" w:sz="5" w:space="0" w:color="000000"/>
              <w:bottom w:val="double" w:sz="5" w:space="0" w:color="000000"/>
              <w:right w:val="single" w:sz="5" w:space="0" w:color="000000"/>
            </w:tcBorders>
          </w:tcPr>
          <w:p w14:paraId="20E6CB79"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N/A</w:t>
            </w:r>
          </w:p>
        </w:tc>
      </w:tr>
      <w:tr w:rsidR="0003078B" w:rsidRPr="004C1685" w14:paraId="4F634BFF" w14:textId="77777777" w:rsidTr="00EB6E27">
        <w:trPr>
          <w:trHeight w:val="335"/>
        </w:trPr>
        <w:tc>
          <w:tcPr>
            <w:tcW w:w="1171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722D693" w14:textId="77777777" w:rsidR="0003078B" w:rsidRPr="004C1685" w:rsidRDefault="0003078B" w:rsidP="00420E69">
            <w:pPr>
              <w:pStyle w:val="Default"/>
              <w:rPr>
                <w:rFonts w:ascii="Arial" w:hAnsi="Arial" w:cs="Arial"/>
                <w:sz w:val="22"/>
                <w:szCs w:val="22"/>
              </w:rPr>
            </w:pPr>
            <w:r w:rsidRPr="004C1685">
              <w:rPr>
                <w:rFonts w:ascii="Arial" w:hAnsi="Arial" w:cs="Arial"/>
                <w:b/>
                <w:bCs/>
                <w:sz w:val="22"/>
                <w:szCs w:val="22"/>
              </w:rPr>
              <w:t xml:space="preserve">RESULTS </w:t>
            </w:r>
          </w:p>
        </w:tc>
        <w:tc>
          <w:tcPr>
            <w:tcW w:w="1243" w:type="dxa"/>
            <w:tcBorders>
              <w:top w:val="double" w:sz="5" w:space="0" w:color="000000"/>
              <w:left w:val="single" w:sz="5" w:space="0" w:color="000000"/>
              <w:bottom w:val="single" w:sz="5" w:space="0" w:color="000000"/>
              <w:right w:val="single" w:sz="5" w:space="0" w:color="000000"/>
            </w:tcBorders>
            <w:shd w:val="clear" w:color="auto" w:fill="FFFFCC"/>
          </w:tcPr>
          <w:p w14:paraId="4E8E97D3" w14:textId="77777777" w:rsidR="0003078B" w:rsidRPr="004C1685" w:rsidRDefault="0003078B" w:rsidP="00420E69">
            <w:pPr>
              <w:pStyle w:val="Default"/>
              <w:jc w:val="center"/>
              <w:rPr>
                <w:rFonts w:ascii="Arial" w:hAnsi="Arial" w:cs="Arial"/>
                <w:color w:val="auto"/>
              </w:rPr>
            </w:pPr>
          </w:p>
        </w:tc>
      </w:tr>
      <w:tr w:rsidR="0003078B" w:rsidRPr="004C1685" w14:paraId="54BA5FF9" w14:textId="77777777" w:rsidTr="00EB6E27">
        <w:trPr>
          <w:trHeight w:val="578"/>
        </w:trPr>
        <w:tc>
          <w:tcPr>
            <w:tcW w:w="2544" w:type="dxa"/>
            <w:tcBorders>
              <w:top w:val="single" w:sz="5" w:space="0" w:color="000000"/>
              <w:left w:val="single" w:sz="5" w:space="0" w:color="000000"/>
              <w:bottom w:val="single" w:sz="5" w:space="0" w:color="000000"/>
              <w:right w:val="single" w:sz="5" w:space="0" w:color="000000"/>
            </w:tcBorders>
          </w:tcPr>
          <w:p w14:paraId="2F676761"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Study selection </w:t>
            </w:r>
          </w:p>
        </w:tc>
        <w:tc>
          <w:tcPr>
            <w:tcW w:w="518" w:type="dxa"/>
            <w:tcBorders>
              <w:top w:val="single" w:sz="5" w:space="0" w:color="000000"/>
              <w:left w:val="single" w:sz="5" w:space="0" w:color="000000"/>
              <w:bottom w:val="single" w:sz="5" w:space="0" w:color="000000"/>
              <w:right w:val="single" w:sz="5" w:space="0" w:color="000000"/>
            </w:tcBorders>
          </w:tcPr>
          <w:p w14:paraId="2CF5C3BD"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17</w:t>
            </w:r>
          </w:p>
        </w:tc>
        <w:tc>
          <w:tcPr>
            <w:tcW w:w="8655" w:type="dxa"/>
            <w:tcBorders>
              <w:top w:val="single" w:sz="5" w:space="0" w:color="000000"/>
              <w:left w:val="single" w:sz="5" w:space="0" w:color="000000"/>
              <w:bottom w:val="single" w:sz="5" w:space="0" w:color="000000"/>
              <w:right w:val="single" w:sz="5" w:space="0" w:color="000000"/>
            </w:tcBorders>
          </w:tcPr>
          <w:p w14:paraId="6B62F8C8"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Give numbers of studies screened, assessed for eligibility, and included in the review, with reasons for exclusions at each stage, ideally with a flow diagram. </w:t>
            </w:r>
          </w:p>
        </w:tc>
        <w:tc>
          <w:tcPr>
            <w:tcW w:w="1243" w:type="dxa"/>
            <w:tcBorders>
              <w:top w:val="single" w:sz="5" w:space="0" w:color="000000"/>
              <w:left w:val="single" w:sz="5" w:space="0" w:color="000000"/>
              <w:bottom w:val="single" w:sz="5" w:space="0" w:color="000000"/>
              <w:right w:val="single" w:sz="5" w:space="0" w:color="000000"/>
            </w:tcBorders>
          </w:tcPr>
          <w:p w14:paraId="4EEF09AA" w14:textId="32D9847F" w:rsidR="0003078B" w:rsidRDefault="008513F7" w:rsidP="00420E69">
            <w:pPr>
              <w:pStyle w:val="Default"/>
              <w:spacing w:before="40" w:after="40"/>
              <w:rPr>
                <w:rFonts w:ascii="Arial" w:hAnsi="Arial" w:cs="Arial"/>
                <w:color w:val="auto"/>
              </w:rPr>
            </w:pPr>
            <w:r>
              <w:rPr>
                <w:rFonts w:ascii="Arial" w:hAnsi="Arial" w:cs="Arial"/>
                <w:color w:val="auto"/>
              </w:rPr>
              <w:t>8</w:t>
            </w:r>
          </w:p>
          <w:p w14:paraId="4352A616"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Fig. 2</w:t>
            </w:r>
          </w:p>
        </w:tc>
      </w:tr>
      <w:tr w:rsidR="0003078B" w:rsidRPr="004C1685" w14:paraId="18F73ADD" w14:textId="77777777" w:rsidTr="00EB6E27">
        <w:trPr>
          <w:trHeight w:val="578"/>
        </w:trPr>
        <w:tc>
          <w:tcPr>
            <w:tcW w:w="2544" w:type="dxa"/>
            <w:tcBorders>
              <w:top w:val="single" w:sz="5" w:space="0" w:color="000000"/>
              <w:left w:val="single" w:sz="5" w:space="0" w:color="000000"/>
              <w:bottom w:val="single" w:sz="5" w:space="0" w:color="000000"/>
              <w:right w:val="single" w:sz="5" w:space="0" w:color="000000"/>
            </w:tcBorders>
          </w:tcPr>
          <w:p w14:paraId="0D00C653"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Study characteristics </w:t>
            </w:r>
          </w:p>
        </w:tc>
        <w:tc>
          <w:tcPr>
            <w:tcW w:w="518" w:type="dxa"/>
            <w:tcBorders>
              <w:top w:val="single" w:sz="5" w:space="0" w:color="000000"/>
              <w:left w:val="single" w:sz="5" w:space="0" w:color="000000"/>
              <w:bottom w:val="single" w:sz="5" w:space="0" w:color="000000"/>
              <w:right w:val="single" w:sz="5" w:space="0" w:color="000000"/>
            </w:tcBorders>
          </w:tcPr>
          <w:p w14:paraId="71C52315"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18</w:t>
            </w:r>
          </w:p>
        </w:tc>
        <w:tc>
          <w:tcPr>
            <w:tcW w:w="8655" w:type="dxa"/>
            <w:tcBorders>
              <w:top w:val="single" w:sz="5" w:space="0" w:color="000000"/>
              <w:left w:val="single" w:sz="5" w:space="0" w:color="000000"/>
              <w:bottom w:val="single" w:sz="5" w:space="0" w:color="000000"/>
              <w:right w:val="single" w:sz="5" w:space="0" w:color="000000"/>
            </w:tcBorders>
          </w:tcPr>
          <w:p w14:paraId="32DFE107"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For each study, present characteristics for which data were extracted (e.g., study size, PICOS, follow</w:t>
            </w:r>
            <w:r>
              <w:rPr>
                <w:rFonts w:ascii="Arial" w:hAnsi="Arial" w:cs="Arial"/>
                <w:sz w:val="20"/>
                <w:szCs w:val="20"/>
              </w:rPr>
              <w:t>-</w:t>
            </w:r>
            <w:r w:rsidRPr="004C1685">
              <w:rPr>
                <w:rFonts w:ascii="Arial" w:hAnsi="Arial" w:cs="Arial"/>
                <w:sz w:val="20"/>
                <w:szCs w:val="20"/>
              </w:rPr>
              <w:t xml:space="preserve">up period) and provide the citations. </w:t>
            </w:r>
          </w:p>
        </w:tc>
        <w:tc>
          <w:tcPr>
            <w:tcW w:w="1243" w:type="dxa"/>
            <w:tcBorders>
              <w:top w:val="single" w:sz="5" w:space="0" w:color="000000"/>
              <w:left w:val="single" w:sz="5" w:space="0" w:color="000000"/>
              <w:bottom w:val="single" w:sz="5" w:space="0" w:color="000000"/>
              <w:right w:val="single" w:sz="5" w:space="0" w:color="000000"/>
            </w:tcBorders>
          </w:tcPr>
          <w:p w14:paraId="51C8A1E2" w14:textId="469A0C4C" w:rsidR="0003078B" w:rsidRPr="004C1685" w:rsidRDefault="008513F7" w:rsidP="00420E69">
            <w:pPr>
              <w:pStyle w:val="Default"/>
              <w:spacing w:before="40" w:after="40"/>
              <w:rPr>
                <w:rFonts w:ascii="Arial" w:hAnsi="Arial" w:cs="Arial"/>
                <w:color w:val="auto"/>
              </w:rPr>
            </w:pPr>
            <w:r>
              <w:rPr>
                <w:rFonts w:ascii="Arial" w:hAnsi="Arial" w:cs="Arial"/>
                <w:color w:val="auto"/>
              </w:rPr>
              <w:t>11-15</w:t>
            </w:r>
          </w:p>
        </w:tc>
      </w:tr>
      <w:tr w:rsidR="0003078B" w:rsidRPr="004C1685" w14:paraId="097599BB" w14:textId="77777777" w:rsidTr="00EB6E27">
        <w:trPr>
          <w:trHeight w:val="333"/>
        </w:trPr>
        <w:tc>
          <w:tcPr>
            <w:tcW w:w="2544" w:type="dxa"/>
            <w:tcBorders>
              <w:top w:val="single" w:sz="5" w:space="0" w:color="000000"/>
              <w:left w:val="single" w:sz="5" w:space="0" w:color="000000"/>
              <w:bottom w:val="single" w:sz="5" w:space="0" w:color="000000"/>
              <w:right w:val="single" w:sz="5" w:space="0" w:color="000000"/>
            </w:tcBorders>
          </w:tcPr>
          <w:p w14:paraId="5F99E901"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Risk of bias within studies </w:t>
            </w:r>
          </w:p>
        </w:tc>
        <w:tc>
          <w:tcPr>
            <w:tcW w:w="518" w:type="dxa"/>
            <w:tcBorders>
              <w:top w:val="single" w:sz="5" w:space="0" w:color="000000"/>
              <w:left w:val="single" w:sz="5" w:space="0" w:color="000000"/>
              <w:bottom w:val="single" w:sz="5" w:space="0" w:color="000000"/>
              <w:right w:val="single" w:sz="5" w:space="0" w:color="000000"/>
            </w:tcBorders>
          </w:tcPr>
          <w:p w14:paraId="2E8CB876"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19</w:t>
            </w:r>
          </w:p>
        </w:tc>
        <w:tc>
          <w:tcPr>
            <w:tcW w:w="8655" w:type="dxa"/>
            <w:tcBorders>
              <w:top w:val="single" w:sz="5" w:space="0" w:color="000000"/>
              <w:left w:val="single" w:sz="5" w:space="0" w:color="000000"/>
              <w:bottom w:val="single" w:sz="5" w:space="0" w:color="000000"/>
              <w:right w:val="single" w:sz="5" w:space="0" w:color="000000"/>
            </w:tcBorders>
          </w:tcPr>
          <w:p w14:paraId="678D4C53"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Present data on risk of bias of each study and, if available, any outcome level assessment (see item 12). </w:t>
            </w:r>
          </w:p>
        </w:tc>
        <w:tc>
          <w:tcPr>
            <w:tcW w:w="1243" w:type="dxa"/>
            <w:tcBorders>
              <w:top w:val="single" w:sz="5" w:space="0" w:color="000000"/>
              <w:left w:val="single" w:sz="5" w:space="0" w:color="000000"/>
              <w:bottom w:val="single" w:sz="5" w:space="0" w:color="000000"/>
              <w:right w:val="single" w:sz="5" w:space="0" w:color="000000"/>
            </w:tcBorders>
          </w:tcPr>
          <w:p w14:paraId="32B5F49B" w14:textId="59DEBA50" w:rsidR="0003078B" w:rsidRPr="004C1685" w:rsidRDefault="008513F7" w:rsidP="00420E69">
            <w:pPr>
              <w:pStyle w:val="Default"/>
              <w:spacing w:before="40" w:after="40"/>
              <w:rPr>
                <w:rFonts w:ascii="Arial" w:hAnsi="Arial" w:cs="Arial"/>
                <w:color w:val="auto"/>
              </w:rPr>
            </w:pPr>
            <w:r>
              <w:rPr>
                <w:rFonts w:ascii="Arial" w:hAnsi="Arial" w:cs="Arial"/>
                <w:color w:val="auto"/>
              </w:rPr>
              <w:t>16-17</w:t>
            </w:r>
          </w:p>
        </w:tc>
      </w:tr>
      <w:tr w:rsidR="0003078B" w:rsidRPr="004C1685" w14:paraId="7E8285ED" w14:textId="77777777" w:rsidTr="00EB6E27">
        <w:trPr>
          <w:trHeight w:val="578"/>
        </w:trPr>
        <w:tc>
          <w:tcPr>
            <w:tcW w:w="2544" w:type="dxa"/>
            <w:tcBorders>
              <w:top w:val="single" w:sz="5" w:space="0" w:color="000000"/>
              <w:left w:val="single" w:sz="5" w:space="0" w:color="000000"/>
              <w:bottom w:val="single" w:sz="5" w:space="0" w:color="000000"/>
              <w:right w:val="single" w:sz="5" w:space="0" w:color="000000"/>
            </w:tcBorders>
          </w:tcPr>
          <w:p w14:paraId="7F974FFB"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Results of individual studies </w:t>
            </w:r>
          </w:p>
        </w:tc>
        <w:tc>
          <w:tcPr>
            <w:tcW w:w="518" w:type="dxa"/>
            <w:tcBorders>
              <w:top w:val="single" w:sz="5" w:space="0" w:color="000000"/>
              <w:left w:val="single" w:sz="5" w:space="0" w:color="000000"/>
              <w:bottom w:val="single" w:sz="5" w:space="0" w:color="000000"/>
              <w:right w:val="single" w:sz="5" w:space="0" w:color="000000"/>
            </w:tcBorders>
          </w:tcPr>
          <w:p w14:paraId="6AE44119"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20</w:t>
            </w:r>
          </w:p>
        </w:tc>
        <w:tc>
          <w:tcPr>
            <w:tcW w:w="8655" w:type="dxa"/>
            <w:tcBorders>
              <w:top w:val="single" w:sz="5" w:space="0" w:color="000000"/>
              <w:left w:val="single" w:sz="5" w:space="0" w:color="000000"/>
              <w:bottom w:val="single" w:sz="5" w:space="0" w:color="000000"/>
              <w:right w:val="single" w:sz="5" w:space="0" w:color="000000"/>
            </w:tcBorders>
          </w:tcPr>
          <w:p w14:paraId="51A25218"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For all outcomes considered (benefits or harms)</w:t>
            </w:r>
            <w:r>
              <w:rPr>
                <w:rFonts w:ascii="Arial" w:hAnsi="Arial" w:cs="Arial"/>
                <w:sz w:val="20"/>
                <w:szCs w:val="20"/>
              </w:rPr>
              <w:t>,</w:t>
            </w:r>
            <w:r w:rsidRPr="004C1685">
              <w:rPr>
                <w:rFonts w:ascii="Arial" w:hAnsi="Arial" w:cs="Arial"/>
                <w:sz w:val="20"/>
                <w:szCs w:val="20"/>
              </w:rPr>
              <w:t xml:space="preserve"> present, for each study: (a) simple summary d</w:t>
            </w:r>
            <w:r>
              <w:rPr>
                <w:rFonts w:ascii="Arial" w:hAnsi="Arial" w:cs="Arial"/>
                <w:sz w:val="20"/>
                <w:szCs w:val="20"/>
              </w:rPr>
              <w:t>ata for each intervention group</w:t>
            </w:r>
            <w:r w:rsidRPr="004C1685">
              <w:rPr>
                <w:rFonts w:ascii="Arial" w:hAnsi="Arial" w:cs="Arial"/>
                <w:sz w:val="20"/>
                <w:szCs w:val="20"/>
              </w:rPr>
              <w:t xml:space="preserve"> (b) effect estimates and confidence intervals, ideally with a forest plot. </w:t>
            </w:r>
          </w:p>
        </w:tc>
        <w:tc>
          <w:tcPr>
            <w:tcW w:w="1243" w:type="dxa"/>
            <w:tcBorders>
              <w:top w:val="single" w:sz="5" w:space="0" w:color="000000"/>
              <w:left w:val="single" w:sz="5" w:space="0" w:color="000000"/>
              <w:bottom w:val="single" w:sz="5" w:space="0" w:color="000000"/>
              <w:right w:val="single" w:sz="5" w:space="0" w:color="000000"/>
            </w:tcBorders>
          </w:tcPr>
          <w:p w14:paraId="5B343FDA" w14:textId="473CAE4E" w:rsidR="0003078B" w:rsidRPr="004C1685" w:rsidRDefault="008513F7" w:rsidP="00420E69">
            <w:pPr>
              <w:pStyle w:val="Default"/>
              <w:spacing w:before="40" w:after="40"/>
              <w:rPr>
                <w:rFonts w:ascii="Arial" w:hAnsi="Arial" w:cs="Arial"/>
                <w:color w:val="auto"/>
              </w:rPr>
            </w:pPr>
            <w:r>
              <w:rPr>
                <w:rFonts w:ascii="Arial" w:hAnsi="Arial" w:cs="Arial"/>
                <w:color w:val="auto"/>
              </w:rPr>
              <w:t>19-23</w:t>
            </w:r>
          </w:p>
        </w:tc>
      </w:tr>
      <w:tr w:rsidR="0003078B" w:rsidRPr="004C1685" w14:paraId="088FE31B" w14:textId="77777777" w:rsidTr="00EB6E27">
        <w:trPr>
          <w:trHeight w:val="335"/>
        </w:trPr>
        <w:tc>
          <w:tcPr>
            <w:tcW w:w="2544" w:type="dxa"/>
            <w:tcBorders>
              <w:top w:val="single" w:sz="5" w:space="0" w:color="000000"/>
              <w:left w:val="single" w:sz="5" w:space="0" w:color="000000"/>
              <w:bottom w:val="single" w:sz="5" w:space="0" w:color="000000"/>
              <w:right w:val="single" w:sz="5" w:space="0" w:color="000000"/>
            </w:tcBorders>
          </w:tcPr>
          <w:p w14:paraId="7058DF56"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Synthesis of results </w:t>
            </w:r>
          </w:p>
        </w:tc>
        <w:tc>
          <w:tcPr>
            <w:tcW w:w="518" w:type="dxa"/>
            <w:tcBorders>
              <w:top w:val="single" w:sz="5" w:space="0" w:color="000000"/>
              <w:left w:val="single" w:sz="5" w:space="0" w:color="000000"/>
              <w:bottom w:val="single" w:sz="5" w:space="0" w:color="000000"/>
              <w:right w:val="single" w:sz="5" w:space="0" w:color="000000"/>
            </w:tcBorders>
          </w:tcPr>
          <w:p w14:paraId="1C7CEB64"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21</w:t>
            </w:r>
          </w:p>
        </w:tc>
        <w:tc>
          <w:tcPr>
            <w:tcW w:w="8655" w:type="dxa"/>
            <w:tcBorders>
              <w:top w:val="single" w:sz="5" w:space="0" w:color="000000"/>
              <w:left w:val="single" w:sz="5" w:space="0" w:color="000000"/>
              <w:bottom w:val="single" w:sz="5" w:space="0" w:color="000000"/>
              <w:right w:val="single" w:sz="5" w:space="0" w:color="000000"/>
            </w:tcBorders>
          </w:tcPr>
          <w:p w14:paraId="7F5F2C9F"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Present results of each meta</w:t>
            </w:r>
            <w:r w:rsidRPr="005979B8">
              <w:rPr>
                <w:rFonts w:ascii="Arial" w:hAnsi="Arial" w:cs="Arial"/>
                <w:sz w:val="20"/>
                <w:szCs w:val="20"/>
              </w:rPr>
              <w:t>-</w:t>
            </w:r>
            <w:r w:rsidRPr="004C1685">
              <w:rPr>
                <w:rFonts w:ascii="Arial" w:hAnsi="Arial" w:cs="Arial"/>
                <w:sz w:val="20"/>
                <w:szCs w:val="20"/>
              </w:rPr>
              <w:t xml:space="preserve">analysis done, including confidence intervals and measures of consistency. </w:t>
            </w:r>
          </w:p>
        </w:tc>
        <w:tc>
          <w:tcPr>
            <w:tcW w:w="1243" w:type="dxa"/>
            <w:tcBorders>
              <w:top w:val="single" w:sz="5" w:space="0" w:color="000000"/>
              <w:left w:val="single" w:sz="5" w:space="0" w:color="000000"/>
              <w:bottom w:val="single" w:sz="5" w:space="0" w:color="000000"/>
              <w:right w:val="single" w:sz="5" w:space="0" w:color="000000"/>
            </w:tcBorders>
          </w:tcPr>
          <w:p w14:paraId="013FD30A"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N/A</w:t>
            </w:r>
          </w:p>
        </w:tc>
      </w:tr>
      <w:tr w:rsidR="0003078B" w:rsidRPr="004C1685" w14:paraId="73ED74E3" w14:textId="77777777" w:rsidTr="00EB6E27">
        <w:trPr>
          <w:trHeight w:val="333"/>
        </w:trPr>
        <w:tc>
          <w:tcPr>
            <w:tcW w:w="2544" w:type="dxa"/>
            <w:tcBorders>
              <w:top w:val="single" w:sz="5" w:space="0" w:color="000000"/>
              <w:left w:val="single" w:sz="5" w:space="0" w:color="000000"/>
              <w:bottom w:val="single" w:sz="5" w:space="0" w:color="000000"/>
              <w:right w:val="single" w:sz="5" w:space="0" w:color="000000"/>
            </w:tcBorders>
          </w:tcPr>
          <w:p w14:paraId="13082654"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18" w:type="dxa"/>
            <w:tcBorders>
              <w:top w:val="single" w:sz="5" w:space="0" w:color="000000"/>
              <w:left w:val="single" w:sz="5" w:space="0" w:color="000000"/>
              <w:bottom w:val="single" w:sz="5" w:space="0" w:color="000000"/>
              <w:right w:val="single" w:sz="5" w:space="0" w:color="000000"/>
            </w:tcBorders>
          </w:tcPr>
          <w:p w14:paraId="3AB3273D"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22</w:t>
            </w:r>
          </w:p>
        </w:tc>
        <w:tc>
          <w:tcPr>
            <w:tcW w:w="8655" w:type="dxa"/>
            <w:tcBorders>
              <w:top w:val="single" w:sz="5" w:space="0" w:color="000000"/>
              <w:left w:val="single" w:sz="5" w:space="0" w:color="000000"/>
              <w:bottom w:val="single" w:sz="5" w:space="0" w:color="000000"/>
              <w:right w:val="single" w:sz="5" w:space="0" w:color="000000"/>
            </w:tcBorders>
          </w:tcPr>
          <w:p w14:paraId="05F532A2"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Present results of any assessment of ri</w:t>
            </w:r>
            <w:r>
              <w:rPr>
                <w:rFonts w:ascii="Arial" w:hAnsi="Arial" w:cs="Arial"/>
                <w:sz w:val="20"/>
                <w:szCs w:val="20"/>
              </w:rPr>
              <w:t>sk of bias across studies (see I</w:t>
            </w:r>
            <w:r w:rsidRPr="004C1685">
              <w:rPr>
                <w:rFonts w:ascii="Arial" w:hAnsi="Arial" w:cs="Arial"/>
                <w:sz w:val="20"/>
                <w:szCs w:val="20"/>
              </w:rPr>
              <w:t xml:space="preserve">tem 15). </w:t>
            </w:r>
          </w:p>
        </w:tc>
        <w:tc>
          <w:tcPr>
            <w:tcW w:w="1243" w:type="dxa"/>
            <w:tcBorders>
              <w:top w:val="single" w:sz="5" w:space="0" w:color="000000"/>
              <w:left w:val="single" w:sz="5" w:space="0" w:color="000000"/>
              <w:bottom w:val="single" w:sz="5" w:space="0" w:color="000000"/>
              <w:right w:val="single" w:sz="5" w:space="0" w:color="000000"/>
            </w:tcBorders>
          </w:tcPr>
          <w:p w14:paraId="2AA41605"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N/A</w:t>
            </w:r>
          </w:p>
        </w:tc>
      </w:tr>
      <w:tr w:rsidR="0003078B" w:rsidRPr="004C1685" w14:paraId="2366813F" w14:textId="77777777" w:rsidTr="00EB6E27">
        <w:trPr>
          <w:trHeight w:val="393"/>
        </w:trPr>
        <w:tc>
          <w:tcPr>
            <w:tcW w:w="2544" w:type="dxa"/>
            <w:tcBorders>
              <w:top w:val="single" w:sz="5" w:space="0" w:color="000000"/>
              <w:left w:val="single" w:sz="5" w:space="0" w:color="000000"/>
              <w:bottom w:val="double" w:sz="2" w:space="0" w:color="FFFFCC"/>
              <w:right w:val="single" w:sz="5" w:space="0" w:color="000000"/>
            </w:tcBorders>
          </w:tcPr>
          <w:p w14:paraId="77AA15B5"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Additional analysis </w:t>
            </w:r>
          </w:p>
        </w:tc>
        <w:tc>
          <w:tcPr>
            <w:tcW w:w="518" w:type="dxa"/>
            <w:tcBorders>
              <w:top w:val="single" w:sz="5" w:space="0" w:color="000000"/>
              <w:left w:val="single" w:sz="5" w:space="0" w:color="000000"/>
              <w:bottom w:val="double" w:sz="2" w:space="0" w:color="FFFFCC"/>
              <w:right w:val="single" w:sz="5" w:space="0" w:color="000000"/>
            </w:tcBorders>
          </w:tcPr>
          <w:p w14:paraId="530FBAA9"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23</w:t>
            </w:r>
          </w:p>
        </w:tc>
        <w:tc>
          <w:tcPr>
            <w:tcW w:w="8655" w:type="dxa"/>
            <w:tcBorders>
              <w:top w:val="single" w:sz="5" w:space="0" w:color="000000"/>
              <w:left w:val="single" w:sz="5" w:space="0" w:color="000000"/>
              <w:bottom w:val="double" w:sz="5" w:space="0" w:color="000000"/>
              <w:right w:val="single" w:sz="5" w:space="0" w:color="000000"/>
            </w:tcBorders>
          </w:tcPr>
          <w:p w14:paraId="1D78D39E"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Give results of additional analyses, if done (e.g., sensitivity or subgroup analyses, meta</w:t>
            </w:r>
            <w:r>
              <w:rPr>
                <w:rFonts w:ascii="Arial" w:hAnsi="Arial" w:cs="Arial"/>
                <w:sz w:val="20"/>
                <w:szCs w:val="20"/>
              </w:rPr>
              <w:t>-</w:t>
            </w:r>
            <w:r w:rsidRPr="004C1685">
              <w:rPr>
                <w:rFonts w:ascii="Arial" w:hAnsi="Arial" w:cs="Arial"/>
                <w:sz w:val="20"/>
                <w:szCs w:val="20"/>
              </w:rPr>
              <w:t xml:space="preserve">regression [see Item 16]). </w:t>
            </w:r>
          </w:p>
        </w:tc>
        <w:tc>
          <w:tcPr>
            <w:tcW w:w="1243" w:type="dxa"/>
            <w:tcBorders>
              <w:top w:val="single" w:sz="5" w:space="0" w:color="000000"/>
              <w:left w:val="single" w:sz="5" w:space="0" w:color="000000"/>
              <w:bottom w:val="double" w:sz="5" w:space="0" w:color="000000"/>
              <w:right w:val="single" w:sz="5" w:space="0" w:color="000000"/>
            </w:tcBorders>
          </w:tcPr>
          <w:p w14:paraId="3F5B0F4B" w14:textId="77777777" w:rsidR="0003078B" w:rsidRPr="004C1685" w:rsidRDefault="0003078B" w:rsidP="00420E69">
            <w:pPr>
              <w:pStyle w:val="Default"/>
              <w:spacing w:before="40" w:after="40"/>
              <w:rPr>
                <w:rFonts w:ascii="Arial" w:hAnsi="Arial" w:cs="Arial"/>
                <w:color w:val="auto"/>
              </w:rPr>
            </w:pPr>
            <w:r>
              <w:rPr>
                <w:rFonts w:ascii="Arial" w:hAnsi="Arial" w:cs="Arial"/>
                <w:color w:val="auto"/>
              </w:rPr>
              <w:t>N/A</w:t>
            </w:r>
          </w:p>
        </w:tc>
      </w:tr>
      <w:tr w:rsidR="0003078B" w:rsidRPr="004C1685" w14:paraId="7604261A" w14:textId="77777777" w:rsidTr="00EB6E27">
        <w:trPr>
          <w:trHeight w:val="335"/>
        </w:trPr>
        <w:tc>
          <w:tcPr>
            <w:tcW w:w="1171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E790EED" w14:textId="77777777" w:rsidR="0003078B" w:rsidRPr="004C1685" w:rsidRDefault="0003078B" w:rsidP="00420E69">
            <w:pPr>
              <w:pStyle w:val="Default"/>
              <w:rPr>
                <w:rFonts w:ascii="Arial" w:hAnsi="Arial" w:cs="Arial"/>
                <w:sz w:val="22"/>
                <w:szCs w:val="22"/>
              </w:rPr>
            </w:pPr>
            <w:r w:rsidRPr="004C1685">
              <w:rPr>
                <w:rFonts w:ascii="Arial" w:hAnsi="Arial" w:cs="Arial"/>
                <w:b/>
                <w:bCs/>
                <w:sz w:val="22"/>
                <w:szCs w:val="22"/>
              </w:rPr>
              <w:t xml:space="preserve">DISCUSSION </w:t>
            </w:r>
          </w:p>
        </w:tc>
        <w:tc>
          <w:tcPr>
            <w:tcW w:w="1243" w:type="dxa"/>
            <w:tcBorders>
              <w:top w:val="double" w:sz="5" w:space="0" w:color="000000"/>
              <w:left w:val="single" w:sz="5" w:space="0" w:color="000000"/>
              <w:bottom w:val="single" w:sz="5" w:space="0" w:color="000000"/>
              <w:right w:val="single" w:sz="5" w:space="0" w:color="000000"/>
            </w:tcBorders>
            <w:shd w:val="clear" w:color="auto" w:fill="FFFFCC"/>
          </w:tcPr>
          <w:p w14:paraId="753E670C" w14:textId="77777777" w:rsidR="0003078B" w:rsidRPr="004C1685" w:rsidRDefault="0003078B" w:rsidP="00420E69">
            <w:pPr>
              <w:pStyle w:val="Default"/>
              <w:jc w:val="center"/>
              <w:rPr>
                <w:rFonts w:ascii="Arial" w:hAnsi="Arial" w:cs="Arial"/>
                <w:color w:val="auto"/>
              </w:rPr>
            </w:pPr>
          </w:p>
        </w:tc>
      </w:tr>
      <w:tr w:rsidR="0003078B" w:rsidRPr="004C1685" w14:paraId="376C5610" w14:textId="77777777" w:rsidTr="00EB6E27">
        <w:trPr>
          <w:trHeight w:val="578"/>
        </w:trPr>
        <w:tc>
          <w:tcPr>
            <w:tcW w:w="2544" w:type="dxa"/>
            <w:tcBorders>
              <w:top w:val="single" w:sz="5" w:space="0" w:color="000000"/>
              <w:left w:val="single" w:sz="5" w:space="0" w:color="000000"/>
              <w:bottom w:val="single" w:sz="5" w:space="0" w:color="000000"/>
              <w:right w:val="single" w:sz="5" w:space="0" w:color="000000"/>
            </w:tcBorders>
          </w:tcPr>
          <w:p w14:paraId="18369F45"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Summary of evidence </w:t>
            </w:r>
          </w:p>
        </w:tc>
        <w:tc>
          <w:tcPr>
            <w:tcW w:w="518" w:type="dxa"/>
            <w:tcBorders>
              <w:top w:val="single" w:sz="5" w:space="0" w:color="000000"/>
              <w:left w:val="single" w:sz="5" w:space="0" w:color="000000"/>
              <w:bottom w:val="single" w:sz="5" w:space="0" w:color="000000"/>
              <w:right w:val="single" w:sz="5" w:space="0" w:color="000000"/>
            </w:tcBorders>
          </w:tcPr>
          <w:p w14:paraId="0288DC3B"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24</w:t>
            </w:r>
          </w:p>
        </w:tc>
        <w:tc>
          <w:tcPr>
            <w:tcW w:w="8655" w:type="dxa"/>
            <w:tcBorders>
              <w:top w:val="single" w:sz="5" w:space="0" w:color="000000"/>
              <w:left w:val="single" w:sz="5" w:space="0" w:color="000000"/>
              <w:bottom w:val="single" w:sz="5" w:space="0" w:color="000000"/>
              <w:right w:val="single" w:sz="5" w:space="0" w:color="000000"/>
            </w:tcBorders>
          </w:tcPr>
          <w:p w14:paraId="577585D2" w14:textId="77777777" w:rsidR="0003078B" w:rsidRPr="004C1685" w:rsidRDefault="0003078B" w:rsidP="00420E69">
            <w:pPr>
              <w:pStyle w:val="Default"/>
              <w:spacing w:before="40" w:after="40"/>
              <w:rPr>
                <w:rFonts w:ascii="Arial" w:hAnsi="Arial" w:cs="Arial"/>
                <w:sz w:val="20"/>
                <w:szCs w:val="20"/>
              </w:rPr>
            </w:pPr>
            <w:r>
              <w:rPr>
                <w:rFonts w:ascii="Arial" w:hAnsi="Arial" w:cs="Arial"/>
                <w:sz w:val="20"/>
                <w:szCs w:val="20"/>
              </w:rPr>
              <w:t>Summariz</w:t>
            </w:r>
            <w:r w:rsidRPr="004C1685">
              <w:rPr>
                <w:rFonts w:ascii="Arial" w:hAnsi="Arial" w:cs="Arial"/>
                <w:sz w:val="20"/>
                <w:szCs w:val="20"/>
              </w:rPr>
              <w:t xml:space="preserve">e the main findings including the strength of evidence for each main outcome; consider their relevance to key groups (e.g., healthcare providers, users, and policy makers). </w:t>
            </w:r>
          </w:p>
        </w:tc>
        <w:tc>
          <w:tcPr>
            <w:tcW w:w="1243" w:type="dxa"/>
            <w:tcBorders>
              <w:top w:val="single" w:sz="5" w:space="0" w:color="000000"/>
              <w:left w:val="single" w:sz="5" w:space="0" w:color="000000"/>
              <w:bottom w:val="single" w:sz="5" w:space="0" w:color="000000"/>
              <w:right w:val="single" w:sz="5" w:space="0" w:color="000000"/>
            </w:tcBorders>
          </w:tcPr>
          <w:p w14:paraId="529BA095" w14:textId="18B68A06" w:rsidR="0003078B" w:rsidRPr="004C1685" w:rsidRDefault="008513F7" w:rsidP="00420E69">
            <w:pPr>
              <w:pStyle w:val="Default"/>
              <w:spacing w:before="40" w:after="40"/>
              <w:rPr>
                <w:rFonts w:ascii="Arial" w:hAnsi="Arial" w:cs="Arial"/>
                <w:color w:val="auto"/>
              </w:rPr>
            </w:pPr>
            <w:r>
              <w:rPr>
                <w:rFonts w:ascii="Arial" w:hAnsi="Arial" w:cs="Arial"/>
                <w:color w:val="auto"/>
              </w:rPr>
              <w:t>25-26</w:t>
            </w:r>
          </w:p>
        </w:tc>
      </w:tr>
      <w:tr w:rsidR="0003078B" w:rsidRPr="004C1685" w14:paraId="37967D7F" w14:textId="77777777" w:rsidTr="00EB6E27">
        <w:trPr>
          <w:trHeight w:val="578"/>
        </w:trPr>
        <w:tc>
          <w:tcPr>
            <w:tcW w:w="2544" w:type="dxa"/>
            <w:tcBorders>
              <w:top w:val="single" w:sz="5" w:space="0" w:color="000000"/>
              <w:left w:val="single" w:sz="5" w:space="0" w:color="000000"/>
              <w:bottom w:val="single" w:sz="5" w:space="0" w:color="000000"/>
              <w:right w:val="single" w:sz="5" w:space="0" w:color="000000"/>
            </w:tcBorders>
          </w:tcPr>
          <w:p w14:paraId="522E66CC"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lastRenderedPageBreak/>
              <w:t xml:space="preserve">Limitations </w:t>
            </w:r>
          </w:p>
        </w:tc>
        <w:tc>
          <w:tcPr>
            <w:tcW w:w="518" w:type="dxa"/>
            <w:tcBorders>
              <w:top w:val="single" w:sz="5" w:space="0" w:color="000000"/>
              <w:left w:val="single" w:sz="5" w:space="0" w:color="000000"/>
              <w:bottom w:val="single" w:sz="5" w:space="0" w:color="000000"/>
              <w:right w:val="single" w:sz="5" w:space="0" w:color="000000"/>
            </w:tcBorders>
          </w:tcPr>
          <w:p w14:paraId="592A88C8"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25</w:t>
            </w:r>
          </w:p>
        </w:tc>
        <w:tc>
          <w:tcPr>
            <w:tcW w:w="8655" w:type="dxa"/>
            <w:tcBorders>
              <w:top w:val="single" w:sz="5" w:space="0" w:color="000000"/>
              <w:left w:val="single" w:sz="5" w:space="0" w:color="000000"/>
              <w:bottom w:val="single" w:sz="5" w:space="0" w:color="000000"/>
              <w:right w:val="single" w:sz="5" w:space="0" w:color="000000"/>
            </w:tcBorders>
          </w:tcPr>
          <w:p w14:paraId="4FCE5758"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Discuss limitations at study and outcome</w:t>
            </w:r>
            <w:r>
              <w:rPr>
                <w:rFonts w:ascii="Arial" w:hAnsi="Arial" w:cs="Arial"/>
                <w:sz w:val="20"/>
                <w:szCs w:val="20"/>
              </w:rPr>
              <w:t xml:space="preserve"> </w:t>
            </w:r>
            <w:r w:rsidRPr="004C1685">
              <w:rPr>
                <w:rFonts w:ascii="Arial" w:hAnsi="Arial" w:cs="Arial"/>
                <w:sz w:val="20"/>
                <w:szCs w:val="20"/>
              </w:rPr>
              <w:t>level (e.g., risk of bias), and at review</w:t>
            </w:r>
            <w:r w:rsidRPr="005979B8">
              <w:rPr>
                <w:rFonts w:ascii="Arial" w:hAnsi="Arial" w:cs="Arial"/>
                <w:sz w:val="20"/>
                <w:szCs w:val="20"/>
              </w:rPr>
              <w:t>-</w:t>
            </w:r>
            <w:r w:rsidRPr="004C1685">
              <w:rPr>
                <w:rFonts w:ascii="Arial" w:hAnsi="Arial" w:cs="Arial"/>
                <w:sz w:val="20"/>
                <w:szCs w:val="20"/>
              </w:rPr>
              <w:t xml:space="preserve">level (e.g., incomplete retrieval of identified research, reporting bias). </w:t>
            </w:r>
          </w:p>
        </w:tc>
        <w:tc>
          <w:tcPr>
            <w:tcW w:w="1243" w:type="dxa"/>
            <w:tcBorders>
              <w:top w:val="single" w:sz="5" w:space="0" w:color="000000"/>
              <w:left w:val="single" w:sz="5" w:space="0" w:color="000000"/>
              <w:bottom w:val="single" w:sz="5" w:space="0" w:color="000000"/>
              <w:right w:val="single" w:sz="5" w:space="0" w:color="000000"/>
            </w:tcBorders>
          </w:tcPr>
          <w:p w14:paraId="39F99A05" w14:textId="2392EA8D" w:rsidR="0003078B" w:rsidRPr="004C1685" w:rsidRDefault="008513F7" w:rsidP="00420E69">
            <w:pPr>
              <w:pStyle w:val="Default"/>
              <w:spacing w:before="40" w:after="40"/>
              <w:rPr>
                <w:rFonts w:ascii="Arial" w:hAnsi="Arial" w:cs="Arial"/>
                <w:color w:val="auto"/>
              </w:rPr>
            </w:pPr>
            <w:r>
              <w:rPr>
                <w:rFonts w:ascii="Arial" w:hAnsi="Arial" w:cs="Arial"/>
                <w:color w:val="auto"/>
              </w:rPr>
              <w:t>27</w:t>
            </w:r>
          </w:p>
        </w:tc>
      </w:tr>
      <w:tr w:rsidR="0003078B" w:rsidRPr="004C1685" w14:paraId="02FB3A39" w14:textId="77777777" w:rsidTr="00EB6E27">
        <w:trPr>
          <w:trHeight w:val="420"/>
        </w:trPr>
        <w:tc>
          <w:tcPr>
            <w:tcW w:w="2544" w:type="dxa"/>
            <w:tcBorders>
              <w:top w:val="single" w:sz="5" w:space="0" w:color="000000"/>
              <w:left w:val="single" w:sz="5" w:space="0" w:color="000000"/>
              <w:bottom w:val="double" w:sz="2" w:space="0" w:color="FFFFCC"/>
              <w:right w:val="single" w:sz="5" w:space="0" w:color="000000"/>
            </w:tcBorders>
          </w:tcPr>
          <w:p w14:paraId="23593626"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Conclusions </w:t>
            </w:r>
          </w:p>
        </w:tc>
        <w:tc>
          <w:tcPr>
            <w:tcW w:w="518" w:type="dxa"/>
            <w:tcBorders>
              <w:top w:val="single" w:sz="5" w:space="0" w:color="000000"/>
              <w:left w:val="single" w:sz="5" w:space="0" w:color="000000"/>
              <w:bottom w:val="double" w:sz="2" w:space="0" w:color="FFFFCC"/>
              <w:right w:val="single" w:sz="5" w:space="0" w:color="000000"/>
            </w:tcBorders>
          </w:tcPr>
          <w:p w14:paraId="307F0E72"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26</w:t>
            </w:r>
          </w:p>
        </w:tc>
        <w:tc>
          <w:tcPr>
            <w:tcW w:w="8655" w:type="dxa"/>
            <w:tcBorders>
              <w:top w:val="single" w:sz="5" w:space="0" w:color="000000"/>
              <w:left w:val="single" w:sz="5" w:space="0" w:color="000000"/>
              <w:bottom w:val="double" w:sz="5" w:space="0" w:color="000000"/>
              <w:right w:val="single" w:sz="5" w:space="0" w:color="000000"/>
            </w:tcBorders>
          </w:tcPr>
          <w:p w14:paraId="1559FF90"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Provide a general interpretation of the results in the context of other evidence, and implications for future research. </w:t>
            </w:r>
          </w:p>
        </w:tc>
        <w:tc>
          <w:tcPr>
            <w:tcW w:w="1243" w:type="dxa"/>
            <w:tcBorders>
              <w:top w:val="single" w:sz="5" w:space="0" w:color="000000"/>
              <w:left w:val="single" w:sz="5" w:space="0" w:color="000000"/>
              <w:bottom w:val="double" w:sz="5" w:space="0" w:color="000000"/>
              <w:right w:val="single" w:sz="5" w:space="0" w:color="000000"/>
            </w:tcBorders>
          </w:tcPr>
          <w:p w14:paraId="38ADEA1D" w14:textId="23C76EB4" w:rsidR="0003078B" w:rsidRPr="004C1685" w:rsidRDefault="008513F7" w:rsidP="00420E69">
            <w:pPr>
              <w:pStyle w:val="Default"/>
              <w:spacing w:before="40" w:after="40"/>
              <w:rPr>
                <w:rFonts w:ascii="Arial" w:hAnsi="Arial" w:cs="Arial"/>
                <w:color w:val="auto"/>
              </w:rPr>
            </w:pPr>
            <w:r>
              <w:rPr>
                <w:rFonts w:ascii="Arial" w:hAnsi="Arial" w:cs="Arial"/>
                <w:color w:val="auto"/>
              </w:rPr>
              <w:t>27</w:t>
            </w:r>
          </w:p>
        </w:tc>
      </w:tr>
      <w:tr w:rsidR="0003078B" w:rsidRPr="004C1685" w14:paraId="5260C84B" w14:textId="77777777" w:rsidTr="00EB6E27">
        <w:trPr>
          <w:trHeight w:val="333"/>
        </w:trPr>
        <w:tc>
          <w:tcPr>
            <w:tcW w:w="11717"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AF54E75" w14:textId="77777777" w:rsidR="0003078B" w:rsidRPr="004C1685" w:rsidRDefault="0003078B" w:rsidP="00420E69">
            <w:pPr>
              <w:pStyle w:val="Default"/>
              <w:rPr>
                <w:rFonts w:ascii="Arial" w:hAnsi="Arial" w:cs="Arial"/>
                <w:sz w:val="22"/>
                <w:szCs w:val="22"/>
              </w:rPr>
            </w:pPr>
            <w:r w:rsidRPr="004C1685">
              <w:rPr>
                <w:rFonts w:ascii="Arial" w:hAnsi="Arial" w:cs="Arial"/>
                <w:b/>
                <w:bCs/>
                <w:sz w:val="22"/>
                <w:szCs w:val="22"/>
              </w:rPr>
              <w:t xml:space="preserve">FUNDING </w:t>
            </w:r>
          </w:p>
        </w:tc>
        <w:tc>
          <w:tcPr>
            <w:tcW w:w="1243" w:type="dxa"/>
            <w:tcBorders>
              <w:top w:val="double" w:sz="5" w:space="0" w:color="000000"/>
              <w:left w:val="single" w:sz="5" w:space="0" w:color="000000"/>
              <w:bottom w:val="single" w:sz="5" w:space="0" w:color="000000"/>
              <w:right w:val="single" w:sz="5" w:space="0" w:color="000000"/>
            </w:tcBorders>
            <w:shd w:val="clear" w:color="auto" w:fill="FFFFCC"/>
          </w:tcPr>
          <w:p w14:paraId="2FCFCFB9" w14:textId="77777777" w:rsidR="0003078B" w:rsidRPr="004C1685" w:rsidRDefault="0003078B" w:rsidP="00420E69">
            <w:pPr>
              <w:pStyle w:val="Default"/>
              <w:jc w:val="center"/>
              <w:rPr>
                <w:rFonts w:ascii="Arial" w:hAnsi="Arial" w:cs="Arial"/>
                <w:color w:val="auto"/>
              </w:rPr>
            </w:pPr>
          </w:p>
        </w:tc>
      </w:tr>
      <w:tr w:rsidR="0003078B" w:rsidRPr="004C1685" w14:paraId="5687F54E" w14:textId="77777777" w:rsidTr="00EB6E27">
        <w:trPr>
          <w:trHeight w:val="570"/>
        </w:trPr>
        <w:tc>
          <w:tcPr>
            <w:tcW w:w="2544" w:type="dxa"/>
            <w:tcBorders>
              <w:top w:val="single" w:sz="5" w:space="0" w:color="000000"/>
              <w:left w:val="single" w:sz="5" w:space="0" w:color="000000"/>
              <w:bottom w:val="double" w:sz="5" w:space="0" w:color="000000"/>
              <w:right w:val="single" w:sz="5" w:space="0" w:color="000000"/>
            </w:tcBorders>
          </w:tcPr>
          <w:p w14:paraId="65F0C826"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 xml:space="preserve">Funding </w:t>
            </w:r>
          </w:p>
        </w:tc>
        <w:tc>
          <w:tcPr>
            <w:tcW w:w="518" w:type="dxa"/>
            <w:tcBorders>
              <w:top w:val="single" w:sz="5" w:space="0" w:color="000000"/>
              <w:left w:val="single" w:sz="5" w:space="0" w:color="000000"/>
              <w:bottom w:val="double" w:sz="5" w:space="0" w:color="000000"/>
              <w:right w:val="single" w:sz="5" w:space="0" w:color="000000"/>
            </w:tcBorders>
          </w:tcPr>
          <w:p w14:paraId="613B5104" w14:textId="77777777" w:rsidR="0003078B" w:rsidRPr="004C1685" w:rsidRDefault="0003078B" w:rsidP="00420E69">
            <w:pPr>
              <w:pStyle w:val="Default"/>
              <w:spacing w:before="40" w:after="40"/>
              <w:jc w:val="right"/>
              <w:rPr>
                <w:rFonts w:ascii="Arial" w:hAnsi="Arial" w:cs="Arial"/>
                <w:sz w:val="20"/>
                <w:szCs w:val="20"/>
              </w:rPr>
            </w:pPr>
            <w:r w:rsidRPr="004C1685">
              <w:rPr>
                <w:rFonts w:ascii="Arial" w:hAnsi="Arial" w:cs="Arial"/>
                <w:sz w:val="20"/>
                <w:szCs w:val="20"/>
              </w:rPr>
              <w:t>27</w:t>
            </w:r>
          </w:p>
        </w:tc>
        <w:tc>
          <w:tcPr>
            <w:tcW w:w="8655" w:type="dxa"/>
            <w:tcBorders>
              <w:top w:val="single" w:sz="5" w:space="0" w:color="000000"/>
              <w:left w:val="single" w:sz="5" w:space="0" w:color="000000"/>
              <w:bottom w:val="double" w:sz="5" w:space="0" w:color="000000"/>
              <w:right w:val="single" w:sz="5" w:space="0" w:color="000000"/>
            </w:tcBorders>
          </w:tcPr>
          <w:p w14:paraId="3B9FDFEB" w14:textId="77777777" w:rsidR="0003078B" w:rsidRPr="004C1685" w:rsidRDefault="0003078B" w:rsidP="00420E69">
            <w:pPr>
              <w:pStyle w:val="Default"/>
              <w:spacing w:before="40" w:after="40"/>
              <w:rPr>
                <w:rFonts w:ascii="Arial" w:hAnsi="Arial" w:cs="Arial"/>
                <w:sz w:val="20"/>
                <w:szCs w:val="20"/>
              </w:rPr>
            </w:pPr>
            <w:r w:rsidRPr="004C1685">
              <w:rPr>
                <w:rFonts w:ascii="Arial" w:hAnsi="Arial" w:cs="Arial"/>
                <w:sz w:val="20"/>
                <w:szCs w:val="20"/>
              </w:rPr>
              <w:t>Describe sources of funding for the systematic review and other support (e.g., supply of data</w:t>
            </w:r>
            <w:proofErr w:type="gramStart"/>
            <w:r w:rsidRPr="004C1685">
              <w:rPr>
                <w:rFonts w:ascii="Arial" w:hAnsi="Arial" w:cs="Arial"/>
                <w:sz w:val="20"/>
                <w:szCs w:val="20"/>
              </w:rPr>
              <w:t>);</w:t>
            </w:r>
            <w:proofErr w:type="gramEnd"/>
            <w:r w:rsidRPr="004C1685">
              <w:rPr>
                <w:rFonts w:ascii="Arial" w:hAnsi="Arial" w:cs="Arial"/>
                <w:sz w:val="20"/>
                <w:szCs w:val="20"/>
              </w:rPr>
              <w:t xml:space="preserve"> role of funders for the systematic review. </w:t>
            </w:r>
          </w:p>
        </w:tc>
        <w:tc>
          <w:tcPr>
            <w:tcW w:w="1243" w:type="dxa"/>
            <w:tcBorders>
              <w:top w:val="single" w:sz="5" w:space="0" w:color="000000"/>
              <w:left w:val="single" w:sz="5" w:space="0" w:color="000000"/>
              <w:bottom w:val="double" w:sz="5" w:space="0" w:color="000000"/>
              <w:right w:val="single" w:sz="5" w:space="0" w:color="000000"/>
            </w:tcBorders>
          </w:tcPr>
          <w:p w14:paraId="7F5E0F90" w14:textId="59B84657" w:rsidR="0003078B" w:rsidRPr="004C1685" w:rsidRDefault="001642BA" w:rsidP="00420E69">
            <w:pPr>
              <w:pStyle w:val="Default"/>
              <w:spacing w:before="40" w:after="40"/>
              <w:rPr>
                <w:rFonts w:ascii="Arial" w:hAnsi="Arial" w:cs="Arial"/>
                <w:color w:val="auto"/>
              </w:rPr>
            </w:pPr>
            <w:r>
              <w:rPr>
                <w:rFonts w:ascii="Arial" w:hAnsi="Arial" w:cs="Arial"/>
                <w:color w:val="auto"/>
              </w:rPr>
              <w:t>28</w:t>
            </w:r>
          </w:p>
        </w:tc>
      </w:tr>
    </w:tbl>
    <w:p w14:paraId="38DAA40D" w14:textId="77777777" w:rsidR="0003078B" w:rsidRPr="004C1685" w:rsidRDefault="0003078B" w:rsidP="0003078B">
      <w:pPr>
        <w:pStyle w:val="Default"/>
        <w:rPr>
          <w:rFonts w:ascii="Arial" w:hAnsi="Arial" w:cs="Arial"/>
          <w:color w:val="auto"/>
        </w:rPr>
      </w:pPr>
    </w:p>
    <w:p w14:paraId="36D46416" w14:textId="77777777" w:rsidR="0003078B" w:rsidRPr="00363B8D" w:rsidRDefault="0003078B" w:rsidP="0003078B">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Moher D, </w:t>
      </w:r>
      <w:proofErr w:type="spellStart"/>
      <w:r w:rsidRPr="004C1685">
        <w:rPr>
          <w:rFonts w:ascii="Arial" w:hAnsi="Arial" w:cs="Arial"/>
          <w:color w:val="auto"/>
          <w:sz w:val="16"/>
          <w:szCs w:val="16"/>
        </w:rPr>
        <w:t>Liberati</w:t>
      </w:r>
      <w:proofErr w:type="spellEnd"/>
      <w:r w:rsidRPr="004C1685">
        <w:rPr>
          <w:rFonts w:ascii="Arial" w:hAnsi="Arial" w:cs="Arial"/>
          <w:color w:val="auto"/>
          <w:sz w:val="16"/>
          <w:szCs w:val="16"/>
        </w:rPr>
        <w:t xml:space="preserve"> A, </w:t>
      </w:r>
      <w:proofErr w:type="spellStart"/>
      <w:r w:rsidRPr="004C1685">
        <w:rPr>
          <w:rFonts w:ascii="Arial" w:hAnsi="Arial" w:cs="Arial"/>
          <w:color w:val="auto"/>
          <w:sz w:val="16"/>
          <w:szCs w:val="16"/>
        </w:rPr>
        <w:t>Tetzlaff</w:t>
      </w:r>
      <w:proofErr w:type="spellEnd"/>
      <w:r w:rsidRPr="004C1685">
        <w:rPr>
          <w:rFonts w:ascii="Arial" w:hAnsi="Arial" w:cs="Arial"/>
          <w:color w:val="auto"/>
          <w:sz w:val="16"/>
          <w:szCs w:val="16"/>
        </w:rPr>
        <w:t xml:space="preserve"> J, Altman DG, The PRISMA Group (2009). </w:t>
      </w:r>
      <w:r w:rsidRPr="00550BF1">
        <w:rPr>
          <w:rFonts w:ascii="Arial" w:hAnsi="Arial" w:cs="Arial"/>
          <w:color w:val="auto"/>
          <w:sz w:val="16"/>
          <w:szCs w:val="16"/>
        </w:rPr>
        <w:t>Preferred Reporting Items for Systematic Reviews and Meta-Analyses</w:t>
      </w:r>
      <w:r w:rsidRPr="004C1685">
        <w:rPr>
          <w:rFonts w:ascii="Arial" w:hAnsi="Arial" w:cs="Arial"/>
          <w:color w:val="auto"/>
          <w:sz w:val="16"/>
          <w:szCs w:val="16"/>
        </w:rPr>
        <w:t xml:space="preserve">: The PRISMA Statement. </w:t>
      </w:r>
      <w:r>
        <w:rPr>
          <w:rFonts w:ascii="Arial" w:hAnsi="Arial" w:cs="Arial"/>
          <w:color w:val="auto"/>
          <w:sz w:val="16"/>
          <w:szCs w:val="16"/>
          <w:lang w:val="da-DK"/>
        </w:rPr>
        <w:t>PLoS Med 6(7</w:t>
      </w:r>
      <w:r w:rsidRPr="00363B8D">
        <w:rPr>
          <w:rFonts w:ascii="Arial" w:hAnsi="Arial" w:cs="Arial"/>
          <w:color w:val="auto"/>
          <w:sz w:val="16"/>
          <w:szCs w:val="16"/>
          <w:lang w:val="da-DK"/>
        </w:rPr>
        <w:t xml:space="preserve">): e1000097. doi:10.1371/journal.pmed1000097 </w:t>
      </w:r>
    </w:p>
    <w:p w14:paraId="0D105FE9" w14:textId="77777777" w:rsidR="0003078B" w:rsidRPr="00363B8D" w:rsidRDefault="0003078B" w:rsidP="0003078B">
      <w:pPr>
        <w:pStyle w:val="CM1"/>
        <w:spacing w:after="130"/>
        <w:jc w:val="center"/>
        <w:rPr>
          <w:rFonts w:ascii="Arial" w:hAnsi="Arial" w:cs="Arial"/>
          <w:color w:val="000000"/>
          <w:sz w:val="18"/>
          <w:szCs w:val="18"/>
          <w:lang w:val="da-DK"/>
        </w:rPr>
      </w:pPr>
      <w:r w:rsidRPr="00246C93">
        <w:rPr>
          <w:rFonts w:ascii="Arial" w:hAnsi="Arial" w:cs="Arial"/>
          <w:color w:val="333399"/>
          <w:sz w:val="18"/>
          <w:szCs w:val="18"/>
        </w:rPr>
        <w:t>For more information, visit:</w:t>
      </w:r>
      <w:r w:rsidRPr="00363B8D">
        <w:rPr>
          <w:rFonts w:ascii="Arial" w:hAnsi="Arial" w:cs="Arial"/>
          <w:color w:val="000000"/>
          <w:sz w:val="18"/>
          <w:szCs w:val="18"/>
          <w:lang w:val="da-DK"/>
        </w:rPr>
        <w:t xml:space="preserve"> </w:t>
      </w:r>
      <w:r w:rsidRPr="00363B8D">
        <w:rPr>
          <w:rFonts w:ascii="Arial" w:hAnsi="Arial" w:cs="Arial"/>
          <w:b/>
          <w:bCs/>
          <w:color w:val="0063FF"/>
          <w:sz w:val="18"/>
          <w:szCs w:val="18"/>
          <w:u w:val="single"/>
          <w:lang w:val="da-DK"/>
        </w:rPr>
        <w:t>www.prisma</w:t>
      </w:r>
      <w:r w:rsidRPr="00363B8D">
        <w:rPr>
          <w:rFonts w:cs="Arial"/>
          <w:b/>
          <w:bCs/>
          <w:color w:val="0063FF"/>
          <w:sz w:val="18"/>
          <w:szCs w:val="18"/>
          <w:u w:val="single"/>
          <w:lang w:val="da-DK"/>
        </w:rPr>
        <w:t>-</w:t>
      </w:r>
      <w:r w:rsidRPr="00363B8D">
        <w:rPr>
          <w:rFonts w:ascii="Arial" w:hAnsi="Arial" w:cs="Arial"/>
          <w:b/>
          <w:bCs/>
          <w:color w:val="0063FF"/>
          <w:sz w:val="18"/>
          <w:szCs w:val="18"/>
          <w:u w:val="single"/>
          <w:lang w:val="da-DK"/>
        </w:rPr>
        <w:t>statement.org</w:t>
      </w:r>
      <w:r w:rsidRPr="00363B8D">
        <w:rPr>
          <w:rFonts w:ascii="Arial" w:hAnsi="Arial" w:cs="Arial"/>
          <w:color w:val="000000"/>
          <w:sz w:val="18"/>
          <w:szCs w:val="18"/>
          <w:lang w:val="da-DK"/>
        </w:rPr>
        <w:t xml:space="preserve">. </w:t>
      </w:r>
    </w:p>
    <w:p w14:paraId="578442CB" w14:textId="103CC548" w:rsidR="00FE261D" w:rsidRDefault="00FE261D" w:rsidP="005D2AE6">
      <w:pPr>
        <w:spacing w:after="0" w:line="240" w:lineRule="auto"/>
      </w:pPr>
    </w:p>
    <w:p w14:paraId="01013FC7" w14:textId="77777777" w:rsidR="00FE261D" w:rsidRDefault="00FE261D" w:rsidP="005D2AE6">
      <w:pPr>
        <w:spacing w:after="0" w:line="240" w:lineRule="auto"/>
      </w:pPr>
    </w:p>
    <w:p w14:paraId="2BE64244" w14:textId="77777777" w:rsidR="0003078B" w:rsidRDefault="0003078B" w:rsidP="005D2AE6">
      <w:pPr>
        <w:spacing w:after="0" w:line="240" w:lineRule="auto"/>
        <w:sectPr w:rsidR="0003078B" w:rsidSect="0003078B">
          <w:pgSz w:w="15840" w:h="12240" w:orient="landscape"/>
          <w:pgMar w:top="1440" w:right="1440" w:bottom="1440" w:left="1440" w:header="720" w:footer="720" w:gutter="0"/>
          <w:cols w:space="720"/>
          <w:docGrid w:linePitch="360"/>
        </w:sectPr>
      </w:pPr>
    </w:p>
    <w:p w14:paraId="73B1FA4A" w14:textId="0A099002" w:rsidR="00171526" w:rsidRPr="006E051F" w:rsidRDefault="005D2AE6" w:rsidP="005D2AE6">
      <w:pPr>
        <w:spacing w:after="0" w:line="240" w:lineRule="auto"/>
        <w:rPr>
          <w:rFonts w:ascii="Palatino Linotype" w:hAnsi="Palatino Linotype"/>
          <w:sz w:val="20"/>
          <w:szCs w:val="20"/>
        </w:rPr>
      </w:pPr>
      <w:r w:rsidRPr="006E051F">
        <w:rPr>
          <w:rFonts w:ascii="Palatino Linotype" w:hAnsi="Palatino Linotype"/>
          <w:b/>
          <w:bCs/>
          <w:sz w:val="20"/>
          <w:szCs w:val="20"/>
        </w:rPr>
        <w:lastRenderedPageBreak/>
        <w:t>Table S1.</w:t>
      </w:r>
      <w:r w:rsidRPr="006E051F">
        <w:rPr>
          <w:rFonts w:ascii="Palatino Linotype" w:hAnsi="Palatino Linotype"/>
          <w:sz w:val="20"/>
          <w:szCs w:val="20"/>
        </w:rPr>
        <w:t xml:space="preserve"> Index searches</w:t>
      </w:r>
    </w:p>
    <w:tbl>
      <w:tblPr>
        <w:tblStyle w:val="TableGrid"/>
        <w:tblW w:w="0" w:type="auto"/>
        <w:tblLook w:val="04A0" w:firstRow="1" w:lastRow="0" w:firstColumn="1" w:lastColumn="0" w:noHBand="0" w:noVBand="1"/>
      </w:tblPr>
      <w:tblGrid>
        <w:gridCol w:w="1674"/>
        <w:gridCol w:w="887"/>
        <w:gridCol w:w="6789"/>
      </w:tblGrid>
      <w:tr w:rsidR="00B5496E" w:rsidRPr="006E051F" w14:paraId="34310CA2" w14:textId="77777777" w:rsidTr="00416DE3">
        <w:tc>
          <w:tcPr>
            <w:tcW w:w="0" w:type="auto"/>
          </w:tcPr>
          <w:p w14:paraId="0A7E3D74" w14:textId="73D7B11E" w:rsidR="00416DE3" w:rsidRPr="006E051F" w:rsidRDefault="00897063" w:rsidP="005D2AE6">
            <w:pPr>
              <w:rPr>
                <w:rFonts w:ascii="Palatino Linotype" w:hAnsi="Palatino Linotype"/>
                <w:b/>
                <w:bCs/>
                <w:sz w:val="20"/>
                <w:szCs w:val="20"/>
              </w:rPr>
            </w:pPr>
            <w:r w:rsidRPr="006E051F">
              <w:rPr>
                <w:rFonts w:ascii="Palatino Linotype" w:hAnsi="Palatino Linotype"/>
                <w:b/>
                <w:bCs/>
                <w:sz w:val="20"/>
                <w:szCs w:val="20"/>
              </w:rPr>
              <w:t>Platform and indexes</w:t>
            </w:r>
          </w:p>
        </w:tc>
        <w:tc>
          <w:tcPr>
            <w:tcW w:w="0" w:type="auto"/>
          </w:tcPr>
          <w:p w14:paraId="28084031" w14:textId="7178179E" w:rsidR="00416DE3" w:rsidRPr="006E051F" w:rsidRDefault="00897063" w:rsidP="005D2AE6">
            <w:pPr>
              <w:rPr>
                <w:rFonts w:ascii="Palatino Linotype" w:hAnsi="Palatino Linotype"/>
                <w:b/>
                <w:bCs/>
                <w:sz w:val="20"/>
                <w:szCs w:val="20"/>
              </w:rPr>
            </w:pPr>
            <w:r w:rsidRPr="006E051F">
              <w:rPr>
                <w:rFonts w:ascii="Palatino Linotype" w:hAnsi="Palatino Linotype"/>
                <w:b/>
                <w:bCs/>
                <w:sz w:val="20"/>
                <w:szCs w:val="20"/>
              </w:rPr>
              <w:t>Search hits</w:t>
            </w:r>
          </w:p>
        </w:tc>
        <w:tc>
          <w:tcPr>
            <w:tcW w:w="0" w:type="auto"/>
          </w:tcPr>
          <w:p w14:paraId="5F93625A" w14:textId="69F74BDC" w:rsidR="00416DE3" w:rsidRPr="006E051F" w:rsidRDefault="00897063" w:rsidP="005D2AE6">
            <w:pPr>
              <w:rPr>
                <w:rFonts w:ascii="Palatino Linotype" w:hAnsi="Palatino Linotype"/>
                <w:b/>
                <w:bCs/>
                <w:sz w:val="20"/>
                <w:szCs w:val="20"/>
              </w:rPr>
            </w:pPr>
            <w:r w:rsidRPr="006E051F">
              <w:rPr>
                <w:rFonts w:ascii="Palatino Linotype" w:hAnsi="Palatino Linotype"/>
                <w:b/>
                <w:bCs/>
                <w:sz w:val="20"/>
                <w:szCs w:val="20"/>
              </w:rPr>
              <w:t>Search s</w:t>
            </w:r>
            <w:r w:rsidR="00B4622F" w:rsidRPr="006E051F">
              <w:rPr>
                <w:rFonts w:ascii="Palatino Linotype" w:hAnsi="Palatino Linotype"/>
                <w:b/>
                <w:bCs/>
                <w:sz w:val="20"/>
                <w:szCs w:val="20"/>
              </w:rPr>
              <w:t>trategy</w:t>
            </w:r>
          </w:p>
        </w:tc>
      </w:tr>
      <w:tr w:rsidR="00B5496E" w:rsidRPr="006E051F" w14:paraId="504B48EB" w14:textId="77777777" w:rsidTr="00416DE3">
        <w:tc>
          <w:tcPr>
            <w:tcW w:w="0" w:type="auto"/>
          </w:tcPr>
          <w:p w14:paraId="4C49A2A9" w14:textId="2D0C6CBE" w:rsidR="00416DE3" w:rsidRPr="006E051F" w:rsidRDefault="005D01E7" w:rsidP="005D2AE6">
            <w:pPr>
              <w:rPr>
                <w:rFonts w:ascii="Palatino Linotype" w:hAnsi="Palatino Linotype"/>
                <w:sz w:val="20"/>
                <w:szCs w:val="20"/>
              </w:rPr>
            </w:pPr>
            <w:r w:rsidRPr="006E051F">
              <w:rPr>
                <w:rFonts w:ascii="Palatino Linotype" w:hAnsi="Palatino Linotype"/>
                <w:sz w:val="20"/>
                <w:szCs w:val="20"/>
              </w:rPr>
              <w:t>EBSCO Host (primary studies)</w:t>
            </w:r>
          </w:p>
          <w:p w14:paraId="50B47529" w14:textId="35FF9251" w:rsidR="00F64D2F" w:rsidRPr="006E051F" w:rsidRDefault="00F64D2F" w:rsidP="005D2AE6">
            <w:pPr>
              <w:rPr>
                <w:rFonts w:ascii="Palatino Linotype" w:hAnsi="Palatino Linotype"/>
                <w:sz w:val="20"/>
                <w:szCs w:val="20"/>
              </w:rPr>
            </w:pPr>
          </w:p>
          <w:p w14:paraId="22B96960" w14:textId="77777777" w:rsidR="008B7254" w:rsidRPr="006E051F" w:rsidRDefault="00F64D2F" w:rsidP="005D2AE6">
            <w:pPr>
              <w:rPr>
                <w:rFonts w:ascii="Palatino Linotype" w:hAnsi="Palatino Linotype"/>
                <w:sz w:val="20"/>
                <w:szCs w:val="20"/>
              </w:rPr>
            </w:pPr>
            <w:r w:rsidRPr="006E051F">
              <w:rPr>
                <w:rFonts w:ascii="Palatino Linotype" w:hAnsi="Palatino Linotype"/>
                <w:sz w:val="20"/>
                <w:szCs w:val="20"/>
              </w:rPr>
              <w:t>Academic Search Premier</w:t>
            </w:r>
          </w:p>
          <w:p w14:paraId="2E28B224" w14:textId="77777777" w:rsidR="008B7254" w:rsidRPr="006E051F" w:rsidRDefault="00F64D2F" w:rsidP="005D2AE6">
            <w:pPr>
              <w:rPr>
                <w:rFonts w:ascii="Palatino Linotype" w:hAnsi="Palatino Linotype"/>
                <w:sz w:val="20"/>
                <w:szCs w:val="20"/>
              </w:rPr>
            </w:pPr>
            <w:proofErr w:type="spellStart"/>
            <w:r w:rsidRPr="006E051F">
              <w:rPr>
                <w:rFonts w:ascii="Palatino Linotype" w:hAnsi="Palatino Linotype"/>
                <w:sz w:val="20"/>
                <w:szCs w:val="20"/>
              </w:rPr>
              <w:t>EconLit</w:t>
            </w:r>
            <w:proofErr w:type="spellEnd"/>
          </w:p>
          <w:p w14:paraId="2D7DADFB" w14:textId="77777777" w:rsidR="008B7254" w:rsidRPr="006E051F" w:rsidRDefault="00F64D2F" w:rsidP="005D2AE6">
            <w:pPr>
              <w:rPr>
                <w:rFonts w:ascii="Palatino Linotype" w:hAnsi="Palatino Linotype"/>
                <w:sz w:val="20"/>
                <w:szCs w:val="20"/>
              </w:rPr>
            </w:pPr>
            <w:r w:rsidRPr="006E051F">
              <w:rPr>
                <w:rFonts w:ascii="Palatino Linotype" w:hAnsi="Palatino Linotype"/>
                <w:sz w:val="20"/>
                <w:szCs w:val="20"/>
              </w:rPr>
              <w:t>Education Full Text (H.W. Wilson)</w:t>
            </w:r>
          </w:p>
          <w:p w14:paraId="7C4BBC73" w14:textId="77777777" w:rsidR="008B7254" w:rsidRPr="006E051F" w:rsidRDefault="00F64D2F" w:rsidP="005D2AE6">
            <w:pPr>
              <w:rPr>
                <w:rFonts w:ascii="Palatino Linotype" w:hAnsi="Palatino Linotype"/>
                <w:sz w:val="20"/>
                <w:szCs w:val="20"/>
              </w:rPr>
            </w:pPr>
            <w:r w:rsidRPr="006E051F">
              <w:rPr>
                <w:rFonts w:ascii="Palatino Linotype" w:hAnsi="Palatino Linotype"/>
                <w:sz w:val="20"/>
                <w:szCs w:val="20"/>
              </w:rPr>
              <w:t>Environment Complete</w:t>
            </w:r>
          </w:p>
          <w:p w14:paraId="5EFC4D3E" w14:textId="77777777" w:rsidR="008B7254" w:rsidRPr="006E051F" w:rsidRDefault="00F64D2F" w:rsidP="005D2AE6">
            <w:pPr>
              <w:rPr>
                <w:rFonts w:ascii="Palatino Linotype" w:hAnsi="Palatino Linotype"/>
                <w:sz w:val="20"/>
                <w:szCs w:val="20"/>
              </w:rPr>
            </w:pPr>
            <w:r w:rsidRPr="006E051F">
              <w:rPr>
                <w:rFonts w:ascii="Palatino Linotype" w:hAnsi="Palatino Linotype"/>
                <w:sz w:val="20"/>
                <w:szCs w:val="20"/>
              </w:rPr>
              <w:t>ERIC</w:t>
            </w:r>
          </w:p>
          <w:p w14:paraId="289D00E6" w14:textId="102C33D8" w:rsidR="00F64D2F" w:rsidRPr="006E051F" w:rsidRDefault="00F64D2F" w:rsidP="005D2AE6">
            <w:pPr>
              <w:rPr>
                <w:rFonts w:ascii="Palatino Linotype" w:hAnsi="Palatino Linotype"/>
                <w:sz w:val="20"/>
                <w:szCs w:val="20"/>
              </w:rPr>
            </w:pPr>
            <w:r w:rsidRPr="006E051F">
              <w:rPr>
                <w:rFonts w:ascii="Palatino Linotype" w:hAnsi="Palatino Linotype"/>
                <w:sz w:val="20"/>
                <w:szCs w:val="20"/>
              </w:rPr>
              <w:t xml:space="preserve">Global Health APA </w:t>
            </w:r>
            <w:proofErr w:type="spellStart"/>
            <w:r w:rsidRPr="006E051F">
              <w:rPr>
                <w:rFonts w:ascii="Palatino Linotype" w:hAnsi="Palatino Linotype"/>
                <w:sz w:val="20"/>
                <w:szCs w:val="20"/>
              </w:rPr>
              <w:t>PsycInfo</w:t>
            </w:r>
            <w:proofErr w:type="spellEnd"/>
          </w:p>
          <w:p w14:paraId="58BE78F1" w14:textId="4442A891" w:rsidR="005D01E7" w:rsidRPr="006E051F" w:rsidRDefault="005D01E7" w:rsidP="005D2AE6">
            <w:pPr>
              <w:rPr>
                <w:rFonts w:ascii="Palatino Linotype" w:hAnsi="Palatino Linotype"/>
                <w:sz w:val="20"/>
                <w:szCs w:val="20"/>
              </w:rPr>
            </w:pPr>
          </w:p>
        </w:tc>
        <w:tc>
          <w:tcPr>
            <w:tcW w:w="0" w:type="auto"/>
          </w:tcPr>
          <w:p w14:paraId="1E32AA71" w14:textId="2008144E" w:rsidR="00416DE3" w:rsidRPr="006E051F" w:rsidRDefault="00D805D3" w:rsidP="005D2AE6">
            <w:pPr>
              <w:rPr>
                <w:rFonts w:ascii="Palatino Linotype" w:hAnsi="Palatino Linotype"/>
                <w:sz w:val="20"/>
                <w:szCs w:val="20"/>
              </w:rPr>
            </w:pPr>
            <w:r w:rsidRPr="006E051F">
              <w:rPr>
                <w:rFonts w:ascii="Palatino Linotype" w:hAnsi="Palatino Linotype"/>
                <w:sz w:val="20"/>
                <w:szCs w:val="20"/>
              </w:rPr>
              <w:t>449</w:t>
            </w:r>
          </w:p>
        </w:tc>
        <w:tc>
          <w:tcPr>
            <w:tcW w:w="0" w:type="auto"/>
          </w:tcPr>
          <w:p w14:paraId="685504D2" w14:textId="691521E0" w:rsidR="00B4622F" w:rsidRPr="006E051F" w:rsidRDefault="00B4622F" w:rsidP="00B4622F">
            <w:pPr>
              <w:rPr>
                <w:rFonts w:ascii="Palatino Linotype" w:hAnsi="Palatino Linotype"/>
                <w:sz w:val="20"/>
                <w:szCs w:val="20"/>
              </w:rPr>
            </w:pPr>
            <w:r w:rsidRPr="006E051F">
              <w:rPr>
                <w:rFonts w:ascii="Palatino Linotype" w:hAnsi="Palatino Linotype"/>
                <w:sz w:val="20"/>
                <w:szCs w:val="20"/>
              </w:rPr>
              <w:t xml:space="preserve">In </w:t>
            </w:r>
            <w:r w:rsidR="00F64D2F" w:rsidRPr="006E051F">
              <w:rPr>
                <w:rFonts w:ascii="Palatino Linotype" w:hAnsi="Palatino Linotype"/>
                <w:sz w:val="20"/>
                <w:szCs w:val="20"/>
              </w:rPr>
              <w:t xml:space="preserve">title/abstract/keywords: </w:t>
            </w:r>
            <w:r w:rsidRPr="006E051F">
              <w:rPr>
                <w:rFonts w:ascii="Palatino Linotype" w:hAnsi="Palatino Linotype"/>
                <w:sz w:val="20"/>
                <w:szCs w:val="20"/>
              </w:rPr>
              <w:t xml:space="preserve">(norms AND (intervention OR interventions OR program* OR project OR projects OR policy OR policies OR experiment OR experiments) AND (behavior OR </w:t>
            </w:r>
            <w:proofErr w:type="spellStart"/>
            <w:r w:rsidRPr="006E051F">
              <w:rPr>
                <w:rFonts w:ascii="Palatino Linotype" w:hAnsi="Palatino Linotype"/>
                <w:sz w:val="20"/>
                <w:szCs w:val="20"/>
              </w:rPr>
              <w:t>behaviour</w:t>
            </w:r>
            <w:proofErr w:type="spellEnd"/>
            <w:r w:rsidRPr="006E051F">
              <w:rPr>
                <w:rFonts w:ascii="Palatino Linotype" w:hAnsi="Palatino Linotype"/>
                <w:sz w:val="20"/>
                <w:szCs w:val="20"/>
              </w:rPr>
              <w:t xml:space="preserve">) AND (change OR improv* OR  impact OR </w:t>
            </w:r>
            <w:proofErr w:type="spellStart"/>
            <w:r w:rsidRPr="006E051F">
              <w:rPr>
                <w:rFonts w:ascii="Palatino Linotype" w:hAnsi="Palatino Linotype"/>
                <w:sz w:val="20"/>
                <w:szCs w:val="20"/>
              </w:rPr>
              <w:t>increas</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decreas</w:t>
            </w:r>
            <w:proofErr w:type="spellEnd"/>
            <w:r w:rsidRPr="006E051F">
              <w:rPr>
                <w:rFonts w:ascii="Palatino Linotype" w:hAnsi="Palatino Linotype"/>
                <w:sz w:val="20"/>
                <w:szCs w:val="20"/>
              </w:rPr>
              <w:t>* OR effect) AND (</w:t>
            </w:r>
            <w:proofErr w:type="spellStart"/>
            <w:r w:rsidRPr="006E051F">
              <w:rPr>
                <w:rFonts w:ascii="Palatino Linotype" w:hAnsi="Palatino Linotype"/>
                <w:sz w:val="20"/>
                <w:szCs w:val="20"/>
              </w:rPr>
              <w:t>measur</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estimat</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evaluat</w:t>
            </w:r>
            <w:proofErr w:type="spellEnd"/>
            <w:r w:rsidRPr="006E051F">
              <w:rPr>
                <w:rFonts w:ascii="Palatino Linotype" w:hAnsi="Palatino Linotype"/>
                <w:sz w:val="20"/>
                <w:szCs w:val="20"/>
              </w:rPr>
              <w:t xml:space="preserve">* OR trial OR test OR experiment) AND ("developing country" OR "developing countries" OR "low resource country" OR "low resource countries" OR "low-resource country" OR "low-resource countries" OR "low income country" OR "low income countries" OR "low-income country" OR "low-income countries" OR "middle income country" OR "middle income countries" OR "middle-income country" OR "middle-income countries" OR "low- and middle-income countries" OR "low and middle income countries" OR LMIC OR LMICs OR "less-developed countries" OR "less developed countries" OR "resource limited countries" OR "resource-limited countries" OR "limited-resource countries" OR "limited resource countries" OR Afghanistan OR Albania OR Algeria OR Angola OR Argentina OR Armenia OR Azerbaijan OR Bangladesh OR Benin OR Belarus OR Belize OR Bhutan OR Bolivia OR Bosnia OR Herzegovina OR Botswana OR Brazil OR Bulgaria OR "Burkina Faso" OR Burundi OR Cambodia OR Cameroon OR "Cape Verde" OR "Cabo Verde" OR "Central African Republic" OR Chad OR China OR Colombia OR Comoros OR Congo OR "Costa Rica" OR "Cote d'Ivoire" OR "Ivory Coast" OR Cuba OR Djibouti OR Dominica OR "Dominican Republic" OR "East Timor" OR "Timor </w:t>
            </w:r>
            <w:proofErr w:type="spellStart"/>
            <w:r w:rsidRPr="006E051F">
              <w:rPr>
                <w:rFonts w:ascii="Palatino Linotype" w:hAnsi="Palatino Linotype"/>
                <w:sz w:val="20"/>
                <w:szCs w:val="20"/>
              </w:rPr>
              <w:t>Leste</w:t>
            </w:r>
            <w:proofErr w:type="spellEnd"/>
            <w:r w:rsidRPr="006E051F">
              <w:rPr>
                <w:rFonts w:ascii="Palatino Linotype" w:hAnsi="Palatino Linotype"/>
                <w:sz w:val="20"/>
                <w:szCs w:val="20"/>
              </w:rPr>
              <w:t xml:space="preserve">" OR Ecuador OR Egypt OR "El Salvador" OR Eritrea OR Eswatini OR "Equatorial Guinea" OR Ethiopia OR Fiji OR Gabon OR Gambia OR Gaza OR Georgia OR Ghana OR Grenada OR Guatemala OR Guinea OR Guinea-Bissau OR Guyana OR Haiti OR Honduras OR India OR Maldives OR Indonesia OR Iran OR Iraq OR Jamaica OR Jordan OR Kazakhstan OR Kenya OR Kiribati OR Korea OR Kosovo OR "Kyrgyz Republic" OR "Lao PDR" OR Lebanon OR Lesotho OR Liberia OR Libya OR Macedonia OR Madagascar OR Malaysia OR Malawi OR Maldives OR Mali OR "Marshall Islands" OR Mauritania OR Mexico OR Micronesia OR Moldova OR Mongolia OR Montenegro OR Morocco OR Mozambique OR Myanmar OR Namibia OR Nepal OR Nicaragua OR Niger OR Nigeria OR Pakistan OR "Papua New Guinea" OR Paraguay OR Peru OR Philippines OR Russia OR "Russian Federation" OR Rwanda OR "Saint Lucia" OR "St Lucia" OR "Saint Vincent" OR "St Vincent" OR Grenadines OR Samoa OR "Sao Tome and Principe" OR Senegal OR Serbia OR Montenegro OR "Sierra Leone" OR "Sri Lanka" OR "Solomon Islands" OR Somalia OR "South Africa" OR Sudan OR Suriname OR Swaziland OR Syria OR "Syrian Arab Republic" OR Tajikistan OR Tanzania OR Thailand OR Togo OR Tonga OR Tunisia OR Turkey OR Turkmenistan OR Tuvalu OR Uganda OR Ukraine OR Uzbekistan OR Vanuatu OR Venezuela OR Vietnam OR "Viet Nam" OR "West Bank" OR Yemen OR Zambia OR </w:t>
            </w:r>
            <w:r w:rsidRPr="006E051F">
              <w:rPr>
                <w:rFonts w:ascii="Palatino Linotype" w:hAnsi="Palatino Linotype"/>
                <w:sz w:val="20"/>
                <w:szCs w:val="20"/>
              </w:rPr>
              <w:lastRenderedPageBreak/>
              <w:t>Zimbabwe OR "South Asia" OR "Sub-Saharan Africa" OR "Sub Saharan Africa" OR "</w:t>
            </w:r>
            <w:proofErr w:type="spellStart"/>
            <w:r w:rsidRPr="006E051F">
              <w:rPr>
                <w:rFonts w:ascii="Palatino Linotype" w:hAnsi="Palatino Linotype"/>
                <w:sz w:val="20"/>
                <w:szCs w:val="20"/>
              </w:rPr>
              <w:t>Subsaharan</w:t>
            </w:r>
            <w:proofErr w:type="spellEnd"/>
            <w:r w:rsidRPr="006E051F">
              <w:rPr>
                <w:rFonts w:ascii="Palatino Linotype" w:hAnsi="Palatino Linotype"/>
                <w:sz w:val="20"/>
                <w:szCs w:val="20"/>
              </w:rPr>
              <w:t xml:space="preserve"> Africa" OR "Latin America" OR </w:t>
            </w:r>
            <w:proofErr w:type="spellStart"/>
            <w:r w:rsidRPr="006E051F">
              <w:rPr>
                <w:rFonts w:ascii="Palatino Linotype" w:hAnsi="Palatino Linotype"/>
                <w:sz w:val="20"/>
                <w:szCs w:val="20"/>
              </w:rPr>
              <w:t>Carribean</w:t>
            </w:r>
            <w:proofErr w:type="spellEnd"/>
            <w:r w:rsidRPr="006E051F">
              <w:rPr>
                <w:rFonts w:ascii="Palatino Linotype" w:hAnsi="Palatino Linotype"/>
                <w:sz w:val="20"/>
                <w:szCs w:val="20"/>
              </w:rPr>
              <w:t xml:space="preserve"> OR "East Asia" OR "Middle East" OR "North Africa" OR "Central Asia"))</w:t>
            </w:r>
          </w:p>
          <w:p w14:paraId="6AC18ECD" w14:textId="77777777" w:rsidR="00F64D2F" w:rsidRPr="006E051F" w:rsidRDefault="00F64D2F" w:rsidP="00B4622F">
            <w:pPr>
              <w:rPr>
                <w:rFonts w:ascii="Palatino Linotype" w:hAnsi="Palatino Linotype"/>
                <w:sz w:val="20"/>
                <w:szCs w:val="20"/>
              </w:rPr>
            </w:pPr>
          </w:p>
          <w:p w14:paraId="20A6C921" w14:textId="2E008AE0" w:rsidR="00B4622F" w:rsidRPr="006E051F" w:rsidRDefault="00B4622F" w:rsidP="00B4622F">
            <w:pPr>
              <w:rPr>
                <w:rFonts w:ascii="Palatino Linotype" w:hAnsi="Palatino Linotype"/>
                <w:sz w:val="20"/>
                <w:szCs w:val="20"/>
              </w:rPr>
            </w:pPr>
            <w:r w:rsidRPr="006E051F">
              <w:rPr>
                <w:rFonts w:ascii="Palatino Linotype" w:hAnsi="Palatino Linotype"/>
                <w:sz w:val="20"/>
                <w:szCs w:val="20"/>
              </w:rPr>
              <w:t>Limit</w:t>
            </w:r>
            <w:r w:rsidR="00BA1EBC" w:rsidRPr="006E051F">
              <w:rPr>
                <w:rFonts w:ascii="Palatino Linotype" w:hAnsi="Palatino Linotype"/>
                <w:sz w:val="20"/>
                <w:szCs w:val="20"/>
              </w:rPr>
              <w:t>s</w:t>
            </w:r>
            <w:r w:rsidR="00F64D2F" w:rsidRPr="006E051F">
              <w:rPr>
                <w:rFonts w:ascii="Palatino Linotype" w:hAnsi="Palatino Linotype"/>
                <w:sz w:val="20"/>
                <w:szCs w:val="20"/>
              </w:rPr>
              <w:t>:</w:t>
            </w:r>
            <w:r w:rsidRPr="006E051F">
              <w:rPr>
                <w:rFonts w:ascii="Palatino Linotype" w:hAnsi="Palatino Linotype"/>
                <w:sz w:val="20"/>
                <w:szCs w:val="20"/>
              </w:rPr>
              <w:t xml:space="preserve"> 2010-present</w:t>
            </w:r>
          </w:p>
          <w:p w14:paraId="18C17251" w14:textId="1B9723F0" w:rsidR="00416DE3" w:rsidRPr="006E051F" w:rsidRDefault="00B4622F" w:rsidP="005D2AE6">
            <w:pPr>
              <w:rPr>
                <w:rFonts w:ascii="Palatino Linotype" w:hAnsi="Palatino Linotype"/>
                <w:sz w:val="20"/>
                <w:szCs w:val="20"/>
              </w:rPr>
            </w:pPr>
            <w:r w:rsidRPr="006E051F">
              <w:rPr>
                <w:rFonts w:ascii="Palatino Linotype" w:hAnsi="Palatino Linotype"/>
                <w:sz w:val="20"/>
                <w:szCs w:val="20"/>
              </w:rPr>
              <w:t xml:space="preserve">Source Type=Academic Journals, Journals, Reports, Working Papers (Excludes Books, Conference Materials, Dissertations, Magazines) </w:t>
            </w:r>
          </w:p>
        </w:tc>
      </w:tr>
      <w:tr w:rsidR="00B5496E" w:rsidRPr="006E051F" w14:paraId="727B40D8" w14:textId="77777777" w:rsidTr="00416DE3">
        <w:tc>
          <w:tcPr>
            <w:tcW w:w="0" w:type="auto"/>
          </w:tcPr>
          <w:p w14:paraId="5DECE196" w14:textId="77777777" w:rsidR="00416DE3" w:rsidRPr="006E051F" w:rsidRDefault="00CB1BE0" w:rsidP="005D2AE6">
            <w:pPr>
              <w:rPr>
                <w:rFonts w:ascii="Palatino Linotype" w:hAnsi="Palatino Linotype"/>
                <w:sz w:val="20"/>
                <w:szCs w:val="20"/>
              </w:rPr>
            </w:pPr>
            <w:r w:rsidRPr="006E051F">
              <w:rPr>
                <w:rFonts w:ascii="Palatino Linotype" w:hAnsi="Palatino Linotype"/>
                <w:sz w:val="20"/>
                <w:szCs w:val="20"/>
              </w:rPr>
              <w:lastRenderedPageBreak/>
              <w:t>EBSCO Host (systematic reviews)</w:t>
            </w:r>
          </w:p>
          <w:p w14:paraId="39019334" w14:textId="77777777" w:rsidR="004E32A5" w:rsidRPr="006E051F" w:rsidRDefault="004E32A5" w:rsidP="005D2AE6">
            <w:pPr>
              <w:rPr>
                <w:rFonts w:ascii="Palatino Linotype" w:hAnsi="Palatino Linotype"/>
                <w:sz w:val="20"/>
                <w:szCs w:val="20"/>
              </w:rPr>
            </w:pPr>
          </w:p>
          <w:p w14:paraId="0C78F781" w14:textId="77777777" w:rsidR="004E32A5" w:rsidRPr="006E051F" w:rsidRDefault="004E32A5" w:rsidP="004E32A5">
            <w:pPr>
              <w:rPr>
                <w:rFonts w:ascii="Palatino Linotype" w:hAnsi="Palatino Linotype"/>
                <w:sz w:val="20"/>
                <w:szCs w:val="20"/>
              </w:rPr>
            </w:pPr>
            <w:r w:rsidRPr="006E051F">
              <w:rPr>
                <w:rFonts w:ascii="Palatino Linotype" w:hAnsi="Palatino Linotype"/>
                <w:sz w:val="20"/>
                <w:szCs w:val="20"/>
              </w:rPr>
              <w:t>Academic Search Premier</w:t>
            </w:r>
          </w:p>
          <w:p w14:paraId="17BBB987" w14:textId="77777777" w:rsidR="004E32A5" w:rsidRPr="006E051F" w:rsidRDefault="004E32A5" w:rsidP="004E32A5">
            <w:pPr>
              <w:rPr>
                <w:rFonts w:ascii="Palatino Linotype" w:hAnsi="Palatino Linotype"/>
                <w:sz w:val="20"/>
                <w:szCs w:val="20"/>
              </w:rPr>
            </w:pPr>
            <w:proofErr w:type="spellStart"/>
            <w:r w:rsidRPr="006E051F">
              <w:rPr>
                <w:rFonts w:ascii="Palatino Linotype" w:hAnsi="Palatino Linotype"/>
                <w:sz w:val="20"/>
                <w:szCs w:val="20"/>
              </w:rPr>
              <w:t>EconLit</w:t>
            </w:r>
            <w:proofErr w:type="spellEnd"/>
          </w:p>
          <w:p w14:paraId="17C92339" w14:textId="77777777" w:rsidR="004E32A5" w:rsidRPr="006E051F" w:rsidRDefault="004E32A5" w:rsidP="004E32A5">
            <w:pPr>
              <w:rPr>
                <w:rFonts w:ascii="Palatino Linotype" w:hAnsi="Palatino Linotype"/>
                <w:sz w:val="20"/>
                <w:szCs w:val="20"/>
              </w:rPr>
            </w:pPr>
            <w:r w:rsidRPr="006E051F">
              <w:rPr>
                <w:rFonts w:ascii="Palatino Linotype" w:hAnsi="Palatino Linotype"/>
                <w:sz w:val="20"/>
                <w:szCs w:val="20"/>
              </w:rPr>
              <w:t>Education Full Text (H.W. Wilson)</w:t>
            </w:r>
          </w:p>
          <w:p w14:paraId="1A58F782" w14:textId="77777777" w:rsidR="004E32A5" w:rsidRPr="006E051F" w:rsidRDefault="004E32A5" w:rsidP="004E32A5">
            <w:pPr>
              <w:rPr>
                <w:rFonts w:ascii="Palatino Linotype" w:hAnsi="Palatino Linotype"/>
                <w:sz w:val="20"/>
                <w:szCs w:val="20"/>
              </w:rPr>
            </w:pPr>
            <w:r w:rsidRPr="006E051F">
              <w:rPr>
                <w:rFonts w:ascii="Palatino Linotype" w:hAnsi="Palatino Linotype"/>
                <w:sz w:val="20"/>
                <w:szCs w:val="20"/>
              </w:rPr>
              <w:t>Environment Complete</w:t>
            </w:r>
          </w:p>
          <w:p w14:paraId="621BF9BC" w14:textId="77777777" w:rsidR="004E32A5" w:rsidRPr="006E051F" w:rsidRDefault="004E32A5" w:rsidP="004E32A5">
            <w:pPr>
              <w:rPr>
                <w:rFonts w:ascii="Palatino Linotype" w:hAnsi="Palatino Linotype"/>
                <w:sz w:val="20"/>
                <w:szCs w:val="20"/>
              </w:rPr>
            </w:pPr>
            <w:r w:rsidRPr="006E051F">
              <w:rPr>
                <w:rFonts w:ascii="Palatino Linotype" w:hAnsi="Palatino Linotype"/>
                <w:sz w:val="20"/>
                <w:szCs w:val="20"/>
              </w:rPr>
              <w:t>ERIC</w:t>
            </w:r>
          </w:p>
          <w:p w14:paraId="733941C0" w14:textId="6F198F9D" w:rsidR="004E32A5" w:rsidRPr="006E051F" w:rsidRDefault="004E32A5" w:rsidP="005D2AE6">
            <w:pPr>
              <w:rPr>
                <w:rFonts w:ascii="Palatino Linotype" w:hAnsi="Palatino Linotype"/>
                <w:sz w:val="20"/>
                <w:szCs w:val="20"/>
              </w:rPr>
            </w:pPr>
            <w:r w:rsidRPr="006E051F">
              <w:rPr>
                <w:rFonts w:ascii="Palatino Linotype" w:hAnsi="Palatino Linotype"/>
                <w:sz w:val="20"/>
                <w:szCs w:val="20"/>
              </w:rPr>
              <w:t xml:space="preserve">Global Health APA </w:t>
            </w:r>
            <w:proofErr w:type="spellStart"/>
            <w:r w:rsidRPr="006E051F">
              <w:rPr>
                <w:rFonts w:ascii="Palatino Linotype" w:hAnsi="Palatino Linotype"/>
                <w:sz w:val="20"/>
                <w:szCs w:val="20"/>
              </w:rPr>
              <w:t>PsycInfo</w:t>
            </w:r>
            <w:proofErr w:type="spellEnd"/>
          </w:p>
        </w:tc>
        <w:tc>
          <w:tcPr>
            <w:tcW w:w="0" w:type="auto"/>
          </w:tcPr>
          <w:p w14:paraId="769C4F8B" w14:textId="4029B1C1" w:rsidR="00416DE3" w:rsidRPr="006E051F" w:rsidRDefault="00E674B3" w:rsidP="005D2AE6">
            <w:pPr>
              <w:rPr>
                <w:rFonts w:ascii="Palatino Linotype" w:hAnsi="Palatino Linotype"/>
                <w:sz w:val="20"/>
                <w:szCs w:val="20"/>
              </w:rPr>
            </w:pPr>
            <w:r w:rsidRPr="006E051F">
              <w:rPr>
                <w:rFonts w:ascii="Palatino Linotype" w:hAnsi="Palatino Linotype"/>
                <w:sz w:val="20"/>
                <w:szCs w:val="20"/>
              </w:rPr>
              <w:t>38</w:t>
            </w:r>
          </w:p>
        </w:tc>
        <w:tc>
          <w:tcPr>
            <w:tcW w:w="0" w:type="auto"/>
          </w:tcPr>
          <w:p w14:paraId="103198DB" w14:textId="55EB4485" w:rsidR="00924FC9" w:rsidRPr="006E051F" w:rsidRDefault="00B5496E" w:rsidP="00924FC9">
            <w:pPr>
              <w:rPr>
                <w:rFonts w:ascii="Palatino Linotype" w:hAnsi="Palatino Linotype"/>
                <w:sz w:val="20"/>
                <w:szCs w:val="20"/>
                <w:shd w:val="clear" w:color="auto" w:fill="FFFFFF"/>
              </w:rPr>
            </w:pPr>
            <w:r w:rsidRPr="006E051F">
              <w:rPr>
                <w:rFonts w:ascii="Palatino Linotype" w:hAnsi="Palatino Linotype"/>
                <w:sz w:val="20"/>
                <w:szCs w:val="20"/>
                <w:bdr w:val="none" w:sz="0" w:space="0" w:color="auto" w:frame="1"/>
                <w:shd w:val="clear" w:color="auto" w:fill="FFFFFF"/>
              </w:rPr>
              <w:t xml:space="preserve">In title/abstract/keywords: </w:t>
            </w:r>
            <w:r w:rsidR="00924FC9" w:rsidRPr="006E051F">
              <w:rPr>
                <w:rFonts w:ascii="Palatino Linotype" w:hAnsi="Palatino Linotype"/>
                <w:sz w:val="20"/>
                <w:szCs w:val="20"/>
                <w:bdr w:val="none" w:sz="0" w:space="0" w:color="auto" w:frame="1"/>
                <w:shd w:val="clear" w:color="auto" w:fill="FFFFFF"/>
              </w:rPr>
              <w:t xml:space="preserve">((norms) AND (intervention OR interventions OR program* OR project OR projects OR policy OR policies) AND (behavior OR </w:t>
            </w:r>
            <w:proofErr w:type="spellStart"/>
            <w:r w:rsidR="00924FC9" w:rsidRPr="006E051F">
              <w:rPr>
                <w:rFonts w:ascii="Palatino Linotype" w:hAnsi="Palatino Linotype"/>
                <w:sz w:val="20"/>
                <w:szCs w:val="20"/>
                <w:bdr w:val="none" w:sz="0" w:space="0" w:color="auto" w:frame="1"/>
                <w:shd w:val="clear" w:color="auto" w:fill="FFFFFF"/>
              </w:rPr>
              <w:t>behaviour</w:t>
            </w:r>
            <w:proofErr w:type="spellEnd"/>
            <w:r w:rsidR="00924FC9" w:rsidRPr="006E051F">
              <w:rPr>
                <w:rFonts w:ascii="Palatino Linotype" w:hAnsi="Palatino Linotype"/>
                <w:sz w:val="20"/>
                <w:szCs w:val="20"/>
                <w:bdr w:val="none" w:sz="0" w:space="0" w:color="auto" w:frame="1"/>
                <w:shd w:val="clear" w:color="auto" w:fill="FFFFFF"/>
              </w:rPr>
              <w:t xml:space="preserve">) AND (change OR improv* OR impact) AND (“systematic review” OR meta-analysis OR </w:t>
            </w:r>
            <w:proofErr w:type="spellStart"/>
            <w:r w:rsidR="00924FC9" w:rsidRPr="006E051F">
              <w:rPr>
                <w:rFonts w:ascii="Palatino Linotype" w:hAnsi="Palatino Linotype"/>
                <w:sz w:val="20"/>
                <w:szCs w:val="20"/>
                <w:bdr w:val="none" w:sz="0" w:space="0" w:color="auto" w:frame="1"/>
                <w:shd w:val="clear" w:color="auto" w:fill="FFFFFF"/>
              </w:rPr>
              <w:t>metaanalysis</w:t>
            </w:r>
            <w:proofErr w:type="spellEnd"/>
            <w:r w:rsidR="00924FC9" w:rsidRPr="006E051F">
              <w:rPr>
                <w:rFonts w:ascii="Palatino Linotype" w:hAnsi="Palatino Linotype"/>
                <w:sz w:val="20"/>
                <w:szCs w:val="20"/>
                <w:bdr w:val="none" w:sz="0" w:space="0" w:color="auto" w:frame="1"/>
                <w:shd w:val="clear" w:color="auto" w:fill="FFFFFF"/>
              </w:rPr>
              <w:t xml:space="preserve"> OR “evidence map”) AND (measure OR effect OR outcome OR indicator)</w:t>
            </w:r>
            <w:r w:rsidR="00924FC9" w:rsidRPr="006E051F">
              <w:rPr>
                <w:rFonts w:ascii="Palatino Linotype" w:hAnsi="Palatino Linotype"/>
                <w:sz w:val="20"/>
                <w:szCs w:val="20"/>
                <w:shd w:val="clear" w:color="auto" w:fill="FFFFFF"/>
              </w:rPr>
              <w:t>)</w:t>
            </w:r>
          </w:p>
          <w:p w14:paraId="3DB096AE" w14:textId="77777777" w:rsidR="00BA1EBC" w:rsidRPr="006E051F" w:rsidRDefault="00BA1EBC" w:rsidP="00924FC9">
            <w:pPr>
              <w:rPr>
                <w:rFonts w:ascii="Palatino Linotype" w:hAnsi="Palatino Linotype"/>
                <w:sz w:val="20"/>
                <w:szCs w:val="20"/>
                <w:shd w:val="clear" w:color="auto" w:fill="FFFFFF"/>
              </w:rPr>
            </w:pPr>
          </w:p>
          <w:p w14:paraId="59C1C892" w14:textId="02C79422" w:rsidR="00924FC9" w:rsidRPr="006E051F" w:rsidRDefault="00924FC9" w:rsidP="00924FC9">
            <w:pPr>
              <w:rPr>
                <w:rFonts w:ascii="Palatino Linotype" w:hAnsi="Palatino Linotype"/>
                <w:sz w:val="20"/>
                <w:szCs w:val="20"/>
              </w:rPr>
            </w:pPr>
            <w:r w:rsidRPr="006E051F">
              <w:rPr>
                <w:rFonts w:ascii="Palatino Linotype" w:hAnsi="Palatino Linotype"/>
                <w:sz w:val="20"/>
                <w:szCs w:val="20"/>
              </w:rPr>
              <w:t>Limits</w:t>
            </w:r>
            <w:r w:rsidR="00BA1EBC" w:rsidRPr="006E051F">
              <w:rPr>
                <w:rFonts w:ascii="Palatino Linotype" w:hAnsi="Palatino Linotype"/>
                <w:sz w:val="20"/>
                <w:szCs w:val="20"/>
              </w:rPr>
              <w:t>:</w:t>
            </w:r>
            <w:r w:rsidRPr="006E051F">
              <w:rPr>
                <w:rFonts w:ascii="Palatino Linotype" w:hAnsi="Palatino Linotype"/>
                <w:sz w:val="20"/>
                <w:szCs w:val="20"/>
              </w:rPr>
              <w:t xml:space="preserve"> 2010-present</w:t>
            </w:r>
          </w:p>
          <w:p w14:paraId="6494511A" w14:textId="707372B7" w:rsidR="00924FC9" w:rsidRPr="006E051F" w:rsidRDefault="00924FC9" w:rsidP="00924FC9">
            <w:pPr>
              <w:rPr>
                <w:rFonts w:ascii="Palatino Linotype" w:hAnsi="Palatino Linotype"/>
                <w:sz w:val="20"/>
                <w:szCs w:val="20"/>
              </w:rPr>
            </w:pPr>
            <w:r w:rsidRPr="006E051F">
              <w:rPr>
                <w:rFonts w:ascii="Palatino Linotype" w:hAnsi="Palatino Linotype"/>
                <w:sz w:val="20"/>
                <w:szCs w:val="20"/>
              </w:rPr>
              <w:t xml:space="preserve">Source Type=Academic Journals, Journals, Reports, Working Papers (Excludes Books, Conference Materials, Dissertations, Magazines) </w:t>
            </w:r>
          </w:p>
          <w:p w14:paraId="65A47DCE" w14:textId="1804B75E" w:rsidR="00416DE3" w:rsidRPr="006E051F" w:rsidRDefault="00416DE3" w:rsidP="005D2AE6">
            <w:pPr>
              <w:rPr>
                <w:rFonts w:ascii="Palatino Linotype" w:hAnsi="Palatino Linotype"/>
                <w:sz w:val="20"/>
                <w:szCs w:val="20"/>
              </w:rPr>
            </w:pPr>
          </w:p>
        </w:tc>
      </w:tr>
      <w:tr w:rsidR="00B5496E" w:rsidRPr="006E051F" w14:paraId="07751518" w14:textId="77777777" w:rsidTr="00416DE3">
        <w:tc>
          <w:tcPr>
            <w:tcW w:w="0" w:type="auto"/>
          </w:tcPr>
          <w:p w14:paraId="7D7385B7" w14:textId="41D5BE60" w:rsidR="00416DE3" w:rsidRPr="006E051F" w:rsidRDefault="00E674B3" w:rsidP="005D2AE6">
            <w:pPr>
              <w:rPr>
                <w:rFonts w:ascii="Palatino Linotype" w:hAnsi="Palatino Linotype"/>
                <w:sz w:val="20"/>
                <w:szCs w:val="20"/>
              </w:rPr>
            </w:pPr>
            <w:r w:rsidRPr="006E051F">
              <w:rPr>
                <w:rFonts w:ascii="Palatino Linotype" w:hAnsi="Palatino Linotype"/>
                <w:sz w:val="20"/>
                <w:szCs w:val="20"/>
              </w:rPr>
              <w:t>Scopus (primary studies)</w:t>
            </w:r>
          </w:p>
        </w:tc>
        <w:tc>
          <w:tcPr>
            <w:tcW w:w="0" w:type="auto"/>
          </w:tcPr>
          <w:p w14:paraId="53DDC95F" w14:textId="5F91469E" w:rsidR="00416DE3" w:rsidRPr="006E051F" w:rsidRDefault="00E32330" w:rsidP="005D2AE6">
            <w:pPr>
              <w:rPr>
                <w:rFonts w:ascii="Palatino Linotype" w:hAnsi="Palatino Linotype"/>
                <w:sz w:val="20"/>
                <w:szCs w:val="20"/>
              </w:rPr>
            </w:pPr>
            <w:r w:rsidRPr="006E051F">
              <w:rPr>
                <w:rFonts w:ascii="Palatino Linotype" w:hAnsi="Palatino Linotype"/>
                <w:sz w:val="20"/>
                <w:szCs w:val="20"/>
              </w:rPr>
              <w:t>969</w:t>
            </w:r>
          </w:p>
        </w:tc>
        <w:tc>
          <w:tcPr>
            <w:tcW w:w="0" w:type="auto"/>
          </w:tcPr>
          <w:p w14:paraId="54C990E8" w14:textId="79D17B8D" w:rsidR="00FB3DDA" w:rsidRPr="006E051F" w:rsidRDefault="00FB3DDA" w:rsidP="00FB3DDA">
            <w:pPr>
              <w:rPr>
                <w:rFonts w:ascii="Palatino Linotype" w:hAnsi="Palatino Linotype"/>
                <w:sz w:val="20"/>
                <w:szCs w:val="20"/>
              </w:rPr>
            </w:pPr>
            <w:r w:rsidRPr="006E051F">
              <w:rPr>
                <w:rFonts w:ascii="Palatino Linotype" w:hAnsi="Palatino Linotype"/>
                <w:sz w:val="20"/>
                <w:szCs w:val="20"/>
              </w:rPr>
              <w:t xml:space="preserve">In title/abstract/keywords: (norms AND (intervention OR interventions OR program* OR project OR projects OR policy OR policies OR experiment OR experiments) AND (behavior OR </w:t>
            </w:r>
            <w:proofErr w:type="spellStart"/>
            <w:r w:rsidRPr="006E051F">
              <w:rPr>
                <w:rFonts w:ascii="Palatino Linotype" w:hAnsi="Palatino Linotype"/>
                <w:sz w:val="20"/>
                <w:szCs w:val="20"/>
              </w:rPr>
              <w:t>behaviour</w:t>
            </w:r>
            <w:proofErr w:type="spellEnd"/>
            <w:r w:rsidRPr="006E051F">
              <w:rPr>
                <w:rFonts w:ascii="Palatino Linotype" w:hAnsi="Palatino Linotype"/>
                <w:sz w:val="20"/>
                <w:szCs w:val="20"/>
              </w:rPr>
              <w:t xml:space="preserve">) AND (change OR improv* OR  impact OR </w:t>
            </w:r>
            <w:proofErr w:type="spellStart"/>
            <w:r w:rsidRPr="006E051F">
              <w:rPr>
                <w:rFonts w:ascii="Palatino Linotype" w:hAnsi="Palatino Linotype"/>
                <w:sz w:val="20"/>
                <w:szCs w:val="20"/>
              </w:rPr>
              <w:t>increas</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decreas</w:t>
            </w:r>
            <w:proofErr w:type="spellEnd"/>
            <w:r w:rsidRPr="006E051F">
              <w:rPr>
                <w:rFonts w:ascii="Palatino Linotype" w:hAnsi="Palatino Linotype"/>
                <w:sz w:val="20"/>
                <w:szCs w:val="20"/>
              </w:rPr>
              <w:t>* OR effect) AND (</w:t>
            </w:r>
            <w:proofErr w:type="spellStart"/>
            <w:r w:rsidRPr="006E051F">
              <w:rPr>
                <w:rFonts w:ascii="Palatino Linotype" w:hAnsi="Palatino Linotype"/>
                <w:sz w:val="20"/>
                <w:szCs w:val="20"/>
              </w:rPr>
              <w:t>measur</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estimat</w:t>
            </w:r>
            <w:proofErr w:type="spellEnd"/>
            <w:r w:rsidRPr="006E051F">
              <w:rPr>
                <w:rFonts w:ascii="Palatino Linotype" w:hAnsi="Palatino Linotype"/>
                <w:sz w:val="20"/>
                <w:szCs w:val="20"/>
              </w:rPr>
              <w:t xml:space="preserve">* OR </w:t>
            </w:r>
            <w:proofErr w:type="spellStart"/>
            <w:r w:rsidRPr="006E051F">
              <w:rPr>
                <w:rFonts w:ascii="Palatino Linotype" w:hAnsi="Palatino Linotype"/>
                <w:sz w:val="20"/>
                <w:szCs w:val="20"/>
              </w:rPr>
              <w:t>evaluat</w:t>
            </w:r>
            <w:proofErr w:type="spellEnd"/>
            <w:r w:rsidRPr="006E051F">
              <w:rPr>
                <w:rFonts w:ascii="Palatino Linotype" w:hAnsi="Palatino Linotype"/>
                <w:sz w:val="20"/>
                <w:szCs w:val="20"/>
              </w:rPr>
              <w:t xml:space="preserve">* OR trial OR test OR experiment) AND ("developing country" OR "developing countries" OR "low resource country" OR "low resource countries" OR "low-resource country" OR "low-resource countries" OR "low income country" OR "low income countries" OR "low-income country" OR "low-income countries" OR "middle income country" OR "middle income countries" OR "middle-income country" OR "middle-income countries" OR "low- and middle-income countries" OR "low and middle income countries" OR LMIC OR LMICs OR "less-developed countries" OR "less developed countries" OR "resource limited countries" OR "resource-limited countries" OR "limited-resource countries" OR "limited resource countries" OR Afghanistan OR Albania OR Algeria OR Angola OR Argentina OR Armenia OR Azerbaijan OR Bangladesh OR Benin OR Belarus OR Belize OR Bhutan OR Bolivia OR Bosnia OR Herzegovina OR Botswana OR Brazil OR Bulgaria OR "Burkina Faso" OR Burundi OR Cambodia OR Cameroon OR "Cape Verde" OR "Cabo Verde" OR "Central African Republic" OR Chad OR China OR Colombia OR Comoros OR Congo OR "Costa Rica" OR "Cote d'Ivoire" OR "Ivory Coast" OR Cuba OR Djibouti OR Dominica OR "Dominican Republic" OR "East Timor" OR "Timor </w:t>
            </w:r>
            <w:proofErr w:type="spellStart"/>
            <w:r w:rsidRPr="006E051F">
              <w:rPr>
                <w:rFonts w:ascii="Palatino Linotype" w:hAnsi="Palatino Linotype"/>
                <w:sz w:val="20"/>
                <w:szCs w:val="20"/>
              </w:rPr>
              <w:t>Leste</w:t>
            </w:r>
            <w:proofErr w:type="spellEnd"/>
            <w:r w:rsidRPr="006E051F">
              <w:rPr>
                <w:rFonts w:ascii="Palatino Linotype" w:hAnsi="Palatino Linotype"/>
                <w:sz w:val="20"/>
                <w:szCs w:val="20"/>
              </w:rPr>
              <w:t xml:space="preserve">" OR Ecuador OR Egypt OR "El Salvador" OR Eritrea OR Eswatini OR "Equatorial Guinea" OR Ethiopia OR Fiji OR Gabon OR Gambia OR Gaza OR Georgia OR </w:t>
            </w:r>
            <w:r w:rsidRPr="006E051F">
              <w:rPr>
                <w:rFonts w:ascii="Palatino Linotype" w:hAnsi="Palatino Linotype"/>
                <w:sz w:val="20"/>
                <w:szCs w:val="20"/>
              </w:rPr>
              <w:lastRenderedPageBreak/>
              <w:t>Ghana OR Grenada OR Guatemala OR Guinea OR Guinea-Bissau OR Guyana OR Haiti OR Honduras OR India OR Maldives OR Indonesia OR Iran OR Iraq OR Jamaica OR Jordan OR Kazakhstan OR Kenya OR Kiribati OR Korea OR Kosovo OR "Kyrgyz Republic" OR "Lao PDR" OR Lebanon OR Lesotho OR Liberia OR Libya OR Macedonia OR Madagascar OR Malaysia OR Malawi OR Maldives OR Mali OR "Marshall Islands" OR Mauritania OR Mexico OR Micronesia OR Moldova OR Mongolia OR Montenegro OR Morocco OR Mozambique OR Myanmar OR Namibia OR Nepal OR Nicaragua OR Niger OR Nigeria OR Pakistan OR "Papua New Guinea" OR Paraguay OR Peru OR Philippines OR Russia OR "Russian Federation" OR Rwanda OR "Saint Lucia" OR "St Lucia" OR "Saint Vincent" OR "St Vincent" OR Grenadines OR Samoa OR "Sao Tome and Principe" OR Senegal OR Serbia OR Montenegro OR "Sierra Leone" OR "Sri Lanka" OR "Solomon Islands" OR Somalia OR "South Africa" OR Sudan OR Suriname OR Swaziland OR Syria OR "Syrian Arab Republic" OR Tajikistan OR Tanzania OR Thailand OR Togo OR Tonga OR Tunisia OR Turkey OR Turkmenistan OR Tuvalu OR Uganda OR Ukraine OR Uzbekistan OR Vanuatu OR Venezuela OR Vietnam OR "Viet Nam" OR "West Bank" OR Yemen OR Zambia OR Zimbabwe OR "South Asia" OR "Sub-Saharan Africa" OR "Sub Saharan Africa" OR "</w:t>
            </w:r>
            <w:proofErr w:type="spellStart"/>
            <w:r w:rsidRPr="006E051F">
              <w:rPr>
                <w:rFonts w:ascii="Palatino Linotype" w:hAnsi="Palatino Linotype"/>
                <w:sz w:val="20"/>
                <w:szCs w:val="20"/>
              </w:rPr>
              <w:t>Subsaharan</w:t>
            </w:r>
            <w:proofErr w:type="spellEnd"/>
            <w:r w:rsidRPr="006E051F">
              <w:rPr>
                <w:rFonts w:ascii="Palatino Linotype" w:hAnsi="Palatino Linotype"/>
                <w:sz w:val="20"/>
                <w:szCs w:val="20"/>
              </w:rPr>
              <w:t xml:space="preserve"> Africa" OR "Latin America" OR </w:t>
            </w:r>
            <w:proofErr w:type="spellStart"/>
            <w:r w:rsidRPr="006E051F">
              <w:rPr>
                <w:rFonts w:ascii="Palatino Linotype" w:hAnsi="Palatino Linotype"/>
                <w:sz w:val="20"/>
                <w:szCs w:val="20"/>
              </w:rPr>
              <w:t>Carribean</w:t>
            </w:r>
            <w:proofErr w:type="spellEnd"/>
            <w:r w:rsidRPr="006E051F">
              <w:rPr>
                <w:rFonts w:ascii="Palatino Linotype" w:hAnsi="Palatino Linotype"/>
                <w:sz w:val="20"/>
                <w:szCs w:val="20"/>
              </w:rPr>
              <w:t xml:space="preserve"> OR "East Asia" OR "Middle East" OR "North Africa" OR "Central Asia"))</w:t>
            </w:r>
          </w:p>
          <w:p w14:paraId="747DBCF1" w14:textId="77777777" w:rsidR="00FB3DDA" w:rsidRPr="006E051F" w:rsidRDefault="00FB3DDA" w:rsidP="00FB3DDA">
            <w:pPr>
              <w:rPr>
                <w:rFonts w:ascii="Palatino Linotype" w:hAnsi="Palatino Linotype"/>
                <w:sz w:val="20"/>
                <w:szCs w:val="20"/>
              </w:rPr>
            </w:pPr>
          </w:p>
          <w:p w14:paraId="53C8FB3B" w14:textId="77777777" w:rsidR="00FB3DDA" w:rsidRPr="006E051F" w:rsidRDefault="00FB3DDA" w:rsidP="00FB3DDA">
            <w:pPr>
              <w:rPr>
                <w:rFonts w:ascii="Palatino Linotype" w:hAnsi="Palatino Linotype"/>
                <w:sz w:val="20"/>
                <w:szCs w:val="20"/>
              </w:rPr>
            </w:pPr>
            <w:r w:rsidRPr="006E051F">
              <w:rPr>
                <w:rFonts w:ascii="Palatino Linotype" w:hAnsi="Palatino Linotype"/>
                <w:sz w:val="20"/>
                <w:szCs w:val="20"/>
              </w:rPr>
              <w:t>Limits: 2010-present</w:t>
            </w:r>
          </w:p>
          <w:p w14:paraId="7E832025" w14:textId="0AB56C30" w:rsidR="00416DE3" w:rsidRPr="006E051F" w:rsidRDefault="00FB3DDA" w:rsidP="005D2AE6">
            <w:pPr>
              <w:rPr>
                <w:rFonts w:ascii="Palatino Linotype" w:hAnsi="Palatino Linotype"/>
                <w:sz w:val="20"/>
                <w:szCs w:val="20"/>
              </w:rPr>
            </w:pPr>
            <w:r w:rsidRPr="006E051F">
              <w:rPr>
                <w:rFonts w:ascii="Palatino Linotype" w:hAnsi="Palatino Linotype"/>
                <w:sz w:val="20"/>
                <w:szCs w:val="20"/>
              </w:rPr>
              <w:t>Document Type=Article, Review (Excludes Conference Paper, Book Chapter, Conference Review, Letter, Editorial, Erratum)</w:t>
            </w:r>
          </w:p>
        </w:tc>
      </w:tr>
      <w:tr w:rsidR="00B5496E" w:rsidRPr="006E051F" w14:paraId="5627B9BE" w14:textId="77777777" w:rsidTr="00416DE3">
        <w:tc>
          <w:tcPr>
            <w:tcW w:w="0" w:type="auto"/>
          </w:tcPr>
          <w:p w14:paraId="31B6F1B1" w14:textId="4E64F044" w:rsidR="00416DE3" w:rsidRPr="006E051F" w:rsidRDefault="00A209B9" w:rsidP="005D2AE6">
            <w:pPr>
              <w:rPr>
                <w:rFonts w:ascii="Palatino Linotype" w:hAnsi="Palatino Linotype"/>
                <w:sz w:val="20"/>
                <w:szCs w:val="20"/>
              </w:rPr>
            </w:pPr>
            <w:r w:rsidRPr="006E051F">
              <w:rPr>
                <w:rFonts w:ascii="Palatino Linotype" w:hAnsi="Palatino Linotype"/>
                <w:sz w:val="20"/>
                <w:szCs w:val="20"/>
              </w:rPr>
              <w:lastRenderedPageBreak/>
              <w:t>Scopus (systematic reviews)</w:t>
            </w:r>
          </w:p>
        </w:tc>
        <w:tc>
          <w:tcPr>
            <w:tcW w:w="0" w:type="auto"/>
          </w:tcPr>
          <w:p w14:paraId="5262E113" w14:textId="12CD8159" w:rsidR="00416DE3" w:rsidRPr="006E051F" w:rsidRDefault="002522FF" w:rsidP="005D2AE6">
            <w:pPr>
              <w:rPr>
                <w:rFonts w:ascii="Palatino Linotype" w:hAnsi="Palatino Linotype"/>
                <w:sz w:val="20"/>
                <w:szCs w:val="20"/>
              </w:rPr>
            </w:pPr>
            <w:r w:rsidRPr="006E051F">
              <w:rPr>
                <w:rFonts w:ascii="Palatino Linotype" w:hAnsi="Palatino Linotype"/>
                <w:sz w:val="20"/>
                <w:szCs w:val="20"/>
              </w:rPr>
              <w:t>96</w:t>
            </w:r>
          </w:p>
        </w:tc>
        <w:tc>
          <w:tcPr>
            <w:tcW w:w="0" w:type="auto"/>
          </w:tcPr>
          <w:p w14:paraId="5F6662AF" w14:textId="176D363C" w:rsidR="00A20DB8" w:rsidRPr="006E051F" w:rsidRDefault="00A20DB8" w:rsidP="00A20DB8">
            <w:pPr>
              <w:rPr>
                <w:rFonts w:ascii="Palatino Linotype" w:hAnsi="Palatino Linotype"/>
                <w:sz w:val="20"/>
                <w:szCs w:val="20"/>
                <w:shd w:val="clear" w:color="auto" w:fill="FFFFFF"/>
              </w:rPr>
            </w:pPr>
            <w:r w:rsidRPr="006E051F">
              <w:rPr>
                <w:rFonts w:ascii="Palatino Linotype" w:hAnsi="Palatino Linotype"/>
                <w:sz w:val="20"/>
                <w:szCs w:val="20"/>
              </w:rPr>
              <w:t xml:space="preserve">In title/abstract/keywords: </w:t>
            </w:r>
            <w:r w:rsidRPr="006E051F">
              <w:rPr>
                <w:rFonts w:ascii="Palatino Linotype" w:hAnsi="Palatino Linotype"/>
                <w:sz w:val="20"/>
                <w:szCs w:val="20"/>
                <w:bdr w:val="none" w:sz="0" w:space="0" w:color="auto" w:frame="1"/>
                <w:shd w:val="clear" w:color="auto" w:fill="FFFFFF"/>
              </w:rPr>
              <w:t xml:space="preserve">((norms) AND (intervention OR interventions OR program* OR project OR projects OR policy OR policies) AND (behavior OR </w:t>
            </w:r>
            <w:proofErr w:type="spellStart"/>
            <w:r w:rsidRPr="006E051F">
              <w:rPr>
                <w:rFonts w:ascii="Palatino Linotype" w:hAnsi="Palatino Linotype"/>
                <w:sz w:val="20"/>
                <w:szCs w:val="20"/>
                <w:bdr w:val="none" w:sz="0" w:space="0" w:color="auto" w:frame="1"/>
                <w:shd w:val="clear" w:color="auto" w:fill="FFFFFF"/>
              </w:rPr>
              <w:t>behaviour</w:t>
            </w:r>
            <w:proofErr w:type="spellEnd"/>
            <w:r w:rsidRPr="006E051F">
              <w:rPr>
                <w:rFonts w:ascii="Palatino Linotype" w:hAnsi="Palatino Linotype"/>
                <w:sz w:val="20"/>
                <w:szCs w:val="20"/>
                <w:bdr w:val="none" w:sz="0" w:space="0" w:color="auto" w:frame="1"/>
                <w:shd w:val="clear" w:color="auto" w:fill="FFFFFF"/>
              </w:rPr>
              <w:t xml:space="preserve">) AND (change OR improv* OR impact) AND (“systematic review” OR meta-analysis OR </w:t>
            </w:r>
            <w:proofErr w:type="spellStart"/>
            <w:r w:rsidRPr="006E051F">
              <w:rPr>
                <w:rFonts w:ascii="Palatino Linotype" w:hAnsi="Palatino Linotype"/>
                <w:sz w:val="20"/>
                <w:szCs w:val="20"/>
                <w:bdr w:val="none" w:sz="0" w:space="0" w:color="auto" w:frame="1"/>
                <w:shd w:val="clear" w:color="auto" w:fill="FFFFFF"/>
              </w:rPr>
              <w:t>metaanalysis</w:t>
            </w:r>
            <w:proofErr w:type="spellEnd"/>
            <w:r w:rsidRPr="006E051F">
              <w:rPr>
                <w:rFonts w:ascii="Palatino Linotype" w:hAnsi="Palatino Linotype"/>
                <w:sz w:val="20"/>
                <w:szCs w:val="20"/>
                <w:bdr w:val="none" w:sz="0" w:space="0" w:color="auto" w:frame="1"/>
                <w:shd w:val="clear" w:color="auto" w:fill="FFFFFF"/>
              </w:rPr>
              <w:t xml:space="preserve"> OR “evidence map”) AND (measure OR effect OR outcome OR indicator)</w:t>
            </w:r>
            <w:r w:rsidRPr="006E051F">
              <w:rPr>
                <w:rFonts w:ascii="Palatino Linotype" w:hAnsi="Palatino Linotype"/>
                <w:sz w:val="20"/>
                <w:szCs w:val="20"/>
                <w:shd w:val="clear" w:color="auto" w:fill="FFFFFF"/>
              </w:rPr>
              <w:t>)</w:t>
            </w:r>
          </w:p>
          <w:p w14:paraId="53C6551E" w14:textId="77777777" w:rsidR="00A20DB8" w:rsidRPr="006E051F" w:rsidRDefault="00A20DB8" w:rsidP="00A20DB8">
            <w:pPr>
              <w:rPr>
                <w:rFonts w:ascii="Palatino Linotype" w:hAnsi="Palatino Linotype"/>
                <w:sz w:val="20"/>
                <w:szCs w:val="20"/>
                <w:shd w:val="clear" w:color="auto" w:fill="FFFFFF"/>
              </w:rPr>
            </w:pPr>
          </w:p>
          <w:p w14:paraId="75E4BFEB" w14:textId="77777777" w:rsidR="00A20DB8" w:rsidRPr="006E051F" w:rsidRDefault="00A20DB8" w:rsidP="00A20DB8">
            <w:pPr>
              <w:rPr>
                <w:rFonts w:ascii="Palatino Linotype" w:hAnsi="Palatino Linotype"/>
                <w:sz w:val="20"/>
                <w:szCs w:val="20"/>
              </w:rPr>
            </w:pPr>
            <w:r w:rsidRPr="006E051F">
              <w:rPr>
                <w:rFonts w:ascii="Palatino Linotype" w:hAnsi="Palatino Linotype"/>
                <w:sz w:val="20"/>
                <w:szCs w:val="20"/>
              </w:rPr>
              <w:t>Limits: 2010-present</w:t>
            </w:r>
          </w:p>
          <w:p w14:paraId="36618493" w14:textId="00C079E0" w:rsidR="00416DE3" w:rsidRPr="006E051F" w:rsidRDefault="00A20DB8" w:rsidP="005D2AE6">
            <w:pPr>
              <w:rPr>
                <w:rFonts w:ascii="Palatino Linotype" w:hAnsi="Palatino Linotype"/>
                <w:sz w:val="20"/>
                <w:szCs w:val="20"/>
              </w:rPr>
            </w:pPr>
            <w:r w:rsidRPr="006E051F">
              <w:rPr>
                <w:rFonts w:ascii="Palatino Linotype" w:hAnsi="Palatino Linotype"/>
                <w:sz w:val="20"/>
                <w:szCs w:val="20"/>
              </w:rPr>
              <w:t>Document Type=Article, Review (Excludes Conference Paper, Book Chapter, Conference Review, Letter, Editorial, Erratum)</w:t>
            </w:r>
          </w:p>
        </w:tc>
      </w:tr>
      <w:tr w:rsidR="00B5496E" w:rsidRPr="006E051F" w14:paraId="13D097E6" w14:textId="77777777" w:rsidTr="00416DE3">
        <w:tc>
          <w:tcPr>
            <w:tcW w:w="0" w:type="auto"/>
          </w:tcPr>
          <w:p w14:paraId="4D0D8CA8" w14:textId="1B6AF327" w:rsidR="00416DE3" w:rsidRPr="006E051F" w:rsidRDefault="00A20DB8" w:rsidP="005D2AE6">
            <w:pPr>
              <w:rPr>
                <w:rFonts w:ascii="Palatino Linotype" w:hAnsi="Palatino Linotype"/>
                <w:sz w:val="20"/>
                <w:szCs w:val="20"/>
              </w:rPr>
            </w:pPr>
            <w:proofErr w:type="spellStart"/>
            <w:r w:rsidRPr="006E051F">
              <w:rPr>
                <w:rFonts w:ascii="Palatino Linotype" w:hAnsi="Palatino Linotype"/>
                <w:sz w:val="20"/>
                <w:szCs w:val="20"/>
              </w:rPr>
              <w:t>Pubmed</w:t>
            </w:r>
            <w:proofErr w:type="spellEnd"/>
            <w:r w:rsidR="005168A4" w:rsidRPr="006E051F">
              <w:rPr>
                <w:rFonts w:ascii="Palatino Linotype" w:hAnsi="Palatino Linotype"/>
                <w:sz w:val="20"/>
                <w:szCs w:val="20"/>
              </w:rPr>
              <w:t xml:space="preserve"> (both)</w:t>
            </w:r>
          </w:p>
        </w:tc>
        <w:tc>
          <w:tcPr>
            <w:tcW w:w="0" w:type="auto"/>
          </w:tcPr>
          <w:p w14:paraId="1BD9F2AF" w14:textId="6BF6D378" w:rsidR="00416DE3" w:rsidRPr="006E051F" w:rsidRDefault="005168A4" w:rsidP="005D2AE6">
            <w:pPr>
              <w:rPr>
                <w:rFonts w:ascii="Palatino Linotype" w:hAnsi="Palatino Linotype"/>
                <w:sz w:val="20"/>
                <w:szCs w:val="20"/>
              </w:rPr>
            </w:pPr>
            <w:r w:rsidRPr="006E051F">
              <w:rPr>
                <w:rFonts w:ascii="Palatino Linotype" w:hAnsi="Palatino Linotype"/>
                <w:sz w:val="20"/>
                <w:szCs w:val="20"/>
              </w:rPr>
              <w:t>255</w:t>
            </w:r>
          </w:p>
        </w:tc>
        <w:tc>
          <w:tcPr>
            <w:tcW w:w="0" w:type="auto"/>
          </w:tcPr>
          <w:p w14:paraId="10C119E3" w14:textId="77777777" w:rsidR="005168A4" w:rsidRPr="006E051F" w:rsidRDefault="005168A4" w:rsidP="005168A4">
            <w:pPr>
              <w:rPr>
                <w:rFonts w:ascii="Palatino Linotype" w:hAnsi="Palatino Linotype"/>
                <w:sz w:val="20"/>
                <w:szCs w:val="20"/>
              </w:rPr>
            </w:pPr>
            <w:r w:rsidRPr="006E051F">
              <w:rPr>
                <w:rFonts w:ascii="Palatino Linotype" w:hAnsi="Palatino Linotype"/>
                <w:sz w:val="20"/>
                <w:szCs w:val="20"/>
              </w:rPr>
              <w:t>("Social Norms"[</w:t>
            </w:r>
            <w:proofErr w:type="spellStart"/>
            <w:r w:rsidRPr="006E051F">
              <w:rPr>
                <w:rFonts w:ascii="Palatino Linotype" w:hAnsi="Palatino Linotype"/>
                <w:sz w:val="20"/>
                <w:szCs w:val="20"/>
              </w:rPr>
              <w:t>MeSH</w:t>
            </w:r>
            <w:proofErr w:type="spellEnd"/>
            <w:r w:rsidRPr="006E051F">
              <w:rPr>
                <w:rFonts w:ascii="Palatino Linotype" w:hAnsi="Palatino Linotype"/>
                <w:sz w:val="20"/>
                <w:szCs w:val="20"/>
              </w:rPr>
              <w:t>] OR "social norms"[</w:t>
            </w:r>
            <w:proofErr w:type="spellStart"/>
            <w:r w:rsidRPr="006E051F">
              <w:rPr>
                <w:rFonts w:ascii="Palatino Linotype" w:hAnsi="Palatino Linotype"/>
                <w:sz w:val="20"/>
                <w:szCs w:val="20"/>
              </w:rPr>
              <w:t>tiab</w:t>
            </w:r>
            <w:proofErr w:type="spellEnd"/>
            <w:r w:rsidRPr="006E051F">
              <w:rPr>
                <w:rFonts w:ascii="Palatino Linotype" w:hAnsi="Palatino Linotype"/>
                <w:sz w:val="20"/>
                <w:szCs w:val="20"/>
              </w:rPr>
              <w:t xml:space="preserve">]) AND (intervention OR program) AND (evaluation OR trial OR "systematic review" OR meta-analysis) AND ("developing country" OR "developing countries" OR "low resource country" OR "low resource countries" OR "low-resource country" OR "low-resource countries" OR "low income country" OR "low income countries" OR "low-income country" OR "low-income countries" OR "middle income country" OR "middle income countries" OR "middle-income country" OR "middle-income countries" OR "low- and middle-income countries" OR "low and middle income countries" OR LMIC OR LMICs OR "less-developed countries" OR "less developed countries" OR "resource limited countries" OR "resource-limited countries" OR "limited-resource countries" OR "limited resource countries" OR Afghanistan OR </w:t>
            </w:r>
            <w:r w:rsidRPr="006E051F">
              <w:rPr>
                <w:rFonts w:ascii="Palatino Linotype" w:hAnsi="Palatino Linotype"/>
                <w:sz w:val="20"/>
                <w:szCs w:val="20"/>
              </w:rPr>
              <w:lastRenderedPageBreak/>
              <w:t xml:space="preserve">Albania OR Algeria OR Angola OR Argentina OR Armenia OR Azerbaijan OR Bangladesh OR Benin OR Belarus OR Belize OR Bhutan OR Bolivia OR Bosnia OR Herzegovina OR Botswana OR Brazil OR Bulgaria OR "Burkina Faso" OR Burundi OR Cambodia OR Cameroon OR "Cape Verde" OR "Cabo Verde" OR "Central African Republic" OR Chad OR China OR Colombia OR Comoros OR Congo OR "Costa Rica" OR "Cote d'Ivoire" OR "Ivory Coast" OR Cuba OR Djibouti OR Dominica OR "Dominican Republic" OR "East Timor" OR "Timor </w:t>
            </w:r>
            <w:proofErr w:type="spellStart"/>
            <w:r w:rsidRPr="006E051F">
              <w:rPr>
                <w:rFonts w:ascii="Palatino Linotype" w:hAnsi="Palatino Linotype"/>
                <w:sz w:val="20"/>
                <w:szCs w:val="20"/>
              </w:rPr>
              <w:t>Leste</w:t>
            </w:r>
            <w:proofErr w:type="spellEnd"/>
            <w:r w:rsidRPr="006E051F">
              <w:rPr>
                <w:rFonts w:ascii="Palatino Linotype" w:hAnsi="Palatino Linotype"/>
                <w:sz w:val="20"/>
                <w:szCs w:val="20"/>
              </w:rPr>
              <w:t>" OR Ecuador OR Egypt OR "El Salvador" OR Eritrea OR Eswatini OR "Equatorial Guinea" OR Ethiopia OR Fiji OR Gabon OR Gambia OR Gaza OR Georgia OR Ghana OR Grenada OR Guatemala OR Guinea OR Guinea-Bissau OR Guyana OR Haiti OR Honduras OR India OR Maldives OR Indonesia OR Iran OR Iraq OR Jamaica OR Jordan OR Kazakhstan OR Kenya OR Kiribati OR Korea OR Kosovo OR "Kyrgyz Republic" OR "Lao PDR" OR Lebanon OR Lesotho OR Liberia OR Libya OR Macedonia OR Madagascar OR Malaysia OR Malawi OR Maldives OR Mali OR "Marshall Islands" OR Mauritania OR Mexico OR Micronesia OR Moldova OR Mongolia OR Montenegro OR Morocco OR Mozambique OR Myanmar OR Namibia OR Nepal OR Nicaragua OR Niger OR Nigeria OR Pakistan OR "Papua New Guinea" OR Paraguay OR Peru OR Philippines OR Russia OR "Russian Federation" OR Rwanda OR "Saint Lucia" OR "St Lucia" OR "Saint Vincent" OR "St Vincent" OR Grenadines OR Samoa OR "Sao Tome and Principe" OR Senegal OR Serbia OR Montenegro OR "Sierra Leone" OR "Sri Lanka" OR "Solomon Islands" OR Somalia OR "South Africa" OR Sudan OR Suriname OR Swaziland OR Syria OR "Syrian Arab Republic" OR Tajikistan OR Tanzania OR Thailand OR Togo OR Tonga OR Tunisia OR Turkey OR Turkmenistan OR Tuvalu OR Uganda OR Ukraine OR Uzbekistan OR Vanuatu OR Venezuela OR Vietnam OR "Viet Nam" OR "West Bank" OR Yemen OR Zambia OR Zimbabwe OR "South Asia" OR "Sub-Saharan Africa" OR "Sub Saharan Africa" OR "</w:t>
            </w:r>
            <w:proofErr w:type="spellStart"/>
            <w:r w:rsidRPr="006E051F">
              <w:rPr>
                <w:rFonts w:ascii="Palatino Linotype" w:hAnsi="Palatino Linotype"/>
                <w:sz w:val="20"/>
                <w:szCs w:val="20"/>
              </w:rPr>
              <w:t>Subsaharan</w:t>
            </w:r>
            <w:proofErr w:type="spellEnd"/>
            <w:r w:rsidRPr="006E051F">
              <w:rPr>
                <w:rFonts w:ascii="Palatino Linotype" w:hAnsi="Palatino Linotype"/>
                <w:sz w:val="20"/>
                <w:szCs w:val="20"/>
              </w:rPr>
              <w:t xml:space="preserve"> Africa" OR "Latin America" OR </w:t>
            </w:r>
            <w:proofErr w:type="spellStart"/>
            <w:r w:rsidRPr="006E051F">
              <w:rPr>
                <w:rFonts w:ascii="Palatino Linotype" w:hAnsi="Palatino Linotype"/>
                <w:sz w:val="20"/>
                <w:szCs w:val="20"/>
              </w:rPr>
              <w:t>Carribean</w:t>
            </w:r>
            <w:proofErr w:type="spellEnd"/>
            <w:r w:rsidRPr="006E051F">
              <w:rPr>
                <w:rFonts w:ascii="Palatino Linotype" w:hAnsi="Palatino Linotype"/>
                <w:sz w:val="20"/>
                <w:szCs w:val="20"/>
              </w:rPr>
              <w:t xml:space="preserve"> OR "East Asia" OR "Middle East" OR "North Africa" OR "Central Asia")</w:t>
            </w:r>
          </w:p>
          <w:p w14:paraId="7D733820" w14:textId="77777777" w:rsidR="005168A4" w:rsidRPr="006E051F" w:rsidRDefault="005168A4" w:rsidP="005168A4">
            <w:pPr>
              <w:rPr>
                <w:rFonts w:ascii="Palatino Linotype" w:hAnsi="Palatino Linotype"/>
                <w:sz w:val="20"/>
                <w:szCs w:val="20"/>
              </w:rPr>
            </w:pPr>
          </w:p>
          <w:p w14:paraId="133FDB66" w14:textId="4A0E2E30" w:rsidR="00416DE3" w:rsidRPr="006E051F" w:rsidRDefault="005168A4" w:rsidP="005D2AE6">
            <w:pPr>
              <w:rPr>
                <w:rFonts w:ascii="Palatino Linotype" w:hAnsi="Palatino Linotype"/>
                <w:i/>
                <w:iCs/>
                <w:color w:val="333333"/>
                <w:sz w:val="20"/>
                <w:szCs w:val="20"/>
                <w:shd w:val="clear" w:color="auto" w:fill="FFFFFF"/>
              </w:rPr>
            </w:pPr>
            <w:r w:rsidRPr="006E051F">
              <w:rPr>
                <w:rFonts w:ascii="Palatino Linotype" w:hAnsi="Palatino Linotype"/>
                <w:sz w:val="20"/>
                <w:szCs w:val="20"/>
              </w:rPr>
              <w:t>Limits: 2010-present</w:t>
            </w:r>
          </w:p>
        </w:tc>
      </w:tr>
    </w:tbl>
    <w:p w14:paraId="7E5F855B" w14:textId="77777777" w:rsidR="005D2AE6" w:rsidRDefault="005D2AE6" w:rsidP="005D2AE6">
      <w:pPr>
        <w:spacing w:after="0" w:line="240" w:lineRule="auto"/>
      </w:pPr>
    </w:p>
    <w:p w14:paraId="46817A39" w14:textId="77777777" w:rsidR="00171526" w:rsidRDefault="00171526" w:rsidP="005D2AE6">
      <w:pPr>
        <w:spacing w:after="0" w:line="240" w:lineRule="auto"/>
      </w:pPr>
    </w:p>
    <w:p w14:paraId="6032CD9E" w14:textId="251F1755" w:rsidR="00103166" w:rsidRPr="006E051F" w:rsidRDefault="0045110A" w:rsidP="005D2AE6">
      <w:pPr>
        <w:spacing w:after="0" w:line="240" w:lineRule="auto"/>
        <w:rPr>
          <w:rFonts w:ascii="Palatino Linotype" w:hAnsi="Palatino Linotype"/>
          <w:sz w:val="20"/>
          <w:szCs w:val="20"/>
        </w:rPr>
      </w:pPr>
      <w:r w:rsidRPr="006E051F">
        <w:rPr>
          <w:rFonts w:ascii="Palatino Linotype" w:hAnsi="Palatino Linotype"/>
          <w:b/>
          <w:bCs/>
          <w:sz w:val="20"/>
          <w:szCs w:val="20"/>
        </w:rPr>
        <w:t>Table S2.</w:t>
      </w:r>
      <w:r w:rsidRPr="006E051F">
        <w:rPr>
          <w:rFonts w:ascii="Palatino Linotype" w:hAnsi="Palatino Linotype"/>
          <w:sz w:val="20"/>
          <w:szCs w:val="20"/>
        </w:rPr>
        <w:t xml:space="preserve"> Website searches</w:t>
      </w:r>
    </w:p>
    <w:tbl>
      <w:tblPr>
        <w:tblStyle w:val="TableGrid"/>
        <w:tblW w:w="9535" w:type="dxa"/>
        <w:tblLook w:val="04A0" w:firstRow="1" w:lastRow="0" w:firstColumn="1" w:lastColumn="0" w:noHBand="0" w:noVBand="1"/>
      </w:tblPr>
      <w:tblGrid>
        <w:gridCol w:w="4723"/>
        <w:gridCol w:w="2252"/>
        <w:gridCol w:w="2560"/>
      </w:tblGrid>
      <w:tr w:rsidR="00103166" w:rsidRPr="006E051F" w14:paraId="65C4C2A2" w14:textId="77777777" w:rsidTr="006E051F">
        <w:tc>
          <w:tcPr>
            <w:tcW w:w="4723" w:type="dxa"/>
            <w:vAlign w:val="center"/>
          </w:tcPr>
          <w:p w14:paraId="0F273760" w14:textId="77777777" w:rsidR="00103166" w:rsidRPr="006E051F" w:rsidRDefault="00103166" w:rsidP="006E051F">
            <w:pPr>
              <w:rPr>
                <w:rFonts w:ascii="Palatino Linotype" w:hAnsi="Palatino Linotype"/>
                <w:b/>
                <w:bCs/>
                <w:sz w:val="20"/>
                <w:szCs w:val="20"/>
              </w:rPr>
            </w:pPr>
            <w:r w:rsidRPr="006E051F">
              <w:rPr>
                <w:rFonts w:ascii="Palatino Linotype" w:hAnsi="Palatino Linotype"/>
                <w:b/>
                <w:bCs/>
                <w:sz w:val="20"/>
                <w:szCs w:val="20"/>
              </w:rPr>
              <w:t>Website / URL</w:t>
            </w:r>
          </w:p>
        </w:tc>
        <w:tc>
          <w:tcPr>
            <w:tcW w:w="2252" w:type="dxa"/>
            <w:vAlign w:val="center"/>
          </w:tcPr>
          <w:p w14:paraId="6E842069" w14:textId="508E130F" w:rsidR="00103166" w:rsidRPr="006E051F" w:rsidRDefault="00103166" w:rsidP="006E051F">
            <w:pPr>
              <w:rPr>
                <w:rFonts w:ascii="Palatino Linotype" w:hAnsi="Palatino Linotype"/>
                <w:b/>
                <w:bCs/>
                <w:sz w:val="20"/>
                <w:szCs w:val="20"/>
              </w:rPr>
            </w:pPr>
            <w:r w:rsidRPr="006E051F">
              <w:rPr>
                <w:rFonts w:ascii="Palatino Linotype" w:hAnsi="Palatino Linotype"/>
                <w:b/>
                <w:bCs/>
                <w:sz w:val="20"/>
                <w:szCs w:val="20"/>
              </w:rPr>
              <w:t xml:space="preserve">Search </w:t>
            </w:r>
            <w:r w:rsidR="00897063" w:rsidRPr="006E051F">
              <w:rPr>
                <w:rFonts w:ascii="Palatino Linotype" w:hAnsi="Palatino Linotype"/>
                <w:b/>
                <w:bCs/>
                <w:sz w:val="20"/>
                <w:szCs w:val="20"/>
              </w:rPr>
              <w:t>h</w:t>
            </w:r>
            <w:r w:rsidRPr="006E051F">
              <w:rPr>
                <w:rFonts w:ascii="Palatino Linotype" w:hAnsi="Palatino Linotype"/>
                <w:b/>
                <w:bCs/>
                <w:sz w:val="20"/>
                <w:szCs w:val="20"/>
              </w:rPr>
              <w:t>its</w:t>
            </w:r>
          </w:p>
        </w:tc>
        <w:tc>
          <w:tcPr>
            <w:tcW w:w="2560" w:type="dxa"/>
            <w:vAlign w:val="center"/>
          </w:tcPr>
          <w:p w14:paraId="5DDC415F" w14:textId="3C4A7A05" w:rsidR="00103166" w:rsidRPr="006E051F" w:rsidRDefault="00897063" w:rsidP="006E051F">
            <w:pPr>
              <w:rPr>
                <w:rFonts w:ascii="Palatino Linotype" w:hAnsi="Palatino Linotype"/>
                <w:b/>
                <w:bCs/>
                <w:sz w:val="20"/>
                <w:szCs w:val="20"/>
              </w:rPr>
            </w:pPr>
            <w:r w:rsidRPr="006E051F">
              <w:rPr>
                <w:rFonts w:ascii="Palatino Linotype" w:hAnsi="Palatino Linotype"/>
                <w:b/>
                <w:bCs/>
                <w:sz w:val="20"/>
                <w:szCs w:val="20"/>
              </w:rPr>
              <w:t>Search strategy</w:t>
            </w:r>
          </w:p>
        </w:tc>
      </w:tr>
      <w:tr w:rsidR="00103166" w:rsidRPr="006E051F" w14:paraId="2A7F9073" w14:textId="77777777" w:rsidTr="006E051F">
        <w:tc>
          <w:tcPr>
            <w:tcW w:w="4723" w:type="dxa"/>
            <w:vAlign w:val="center"/>
          </w:tcPr>
          <w:p w14:paraId="486BBAFC"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Cochrane Library / </w:t>
            </w:r>
            <w:hyperlink r:id="rId10" w:history="1">
              <w:r w:rsidRPr="006E051F">
                <w:rPr>
                  <w:rStyle w:val="Hyperlink"/>
                  <w:rFonts w:ascii="Palatino Linotype" w:hAnsi="Palatino Linotype"/>
                  <w:sz w:val="20"/>
                  <w:szCs w:val="20"/>
                </w:rPr>
                <w:t>https://www.cochranelibrary.com/advanced-search?cookiesEnabled</w:t>
              </w:r>
            </w:hyperlink>
            <w:r w:rsidRPr="006E051F">
              <w:rPr>
                <w:rFonts w:ascii="Palatino Linotype" w:hAnsi="Palatino Linotype"/>
                <w:sz w:val="20"/>
                <w:szCs w:val="20"/>
              </w:rPr>
              <w:t xml:space="preserve"> </w:t>
            </w:r>
          </w:p>
        </w:tc>
        <w:tc>
          <w:tcPr>
            <w:tcW w:w="2252" w:type="dxa"/>
            <w:vAlign w:val="center"/>
          </w:tcPr>
          <w:p w14:paraId="67F1323B"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19</w:t>
            </w:r>
          </w:p>
        </w:tc>
        <w:tc>
          <w:tcPr>
            <w:tcW w:w="2560" w:type="dxa"/>
            <w:vAlign w:val="center"/>
          </w:tcPr>
          <w:p w14:paraId="2B20F5B9"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Title Abstract Keyword = norms</w:t>
            </w:r>
          </w:p>
        </w:tc>
      </w:tr>
      <w:tr w:rsidR="00103166" w:rsidRPr="006E051F" w14:paraId="10677EA8" w14:textId="77777777" w:rsidTr="006E051F">
        <w:tc>
          <w:tcPr>
            <w:tcW w:w="4723" w:type="dxa"/>
            <w:vAlign w:val="center"/>
          </w:tcPr>
          <w:p w14:paraId="7AD5683C"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3ie Evidence Portal / </w:t>
            </w:r>
            <w:hyperlink r:id="rId11" w:history="1">
              <w:r w:rsidRPr="006E051F">
                <w:rPr>
                  <w:rStyle w:val="Hyperlink"/>
                  <w:rFonts w:ascii="Palatino Linotype" w:hAnsi="Palatino Linotype"/>
                  <w:sz w:val="20"/>
                  <w:szCs w:val="20"/>
                </w:rPr>
                <w:t>https://www.developmentevidence.3ieimpact.org</w:t>
              </w:r>
            </w:hyperlink>
            <w:r w:rsidRPr="006E051F">
              <w:rPr>
                <w:rFonts w:ascii="Palatino Linotype" w:hAnsi="Palatino Linotype"/>
                <w:sz w:val="20"/>
                <w:szCs w:val="20"/>
              </w:rPr>
              <w:t xml:space="preserve"> </w:t>
            </w:r>
          </w:p>
        </w:tc>
        <w:tc>
          <w:tcPr>
            <w:tcW w:w="2252" w:type="dxa"/>
            <w:vAlign w:val="center"/>
          </w:tcPr>
          <w:p w14:paraId="680CCB8B"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101</w:t>
            </w:r>
          </w:p>
        </w:tc>
        <w:tc>
          <w:tcPr>
            <w:tcW w:w="2560" w:type="dxa"/>
            <w:vAlign w:val="center"/>
          </w:tcPr>
          <w:p w14:paraId="4DE9762D"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Search terms = norms; Year of publication = 2010 - 2020</w:t>
            </w:r>
          </w:p>
        </w:tc>
      </w:tr>
      <w:tr w:rsidR="00103166" w:rsidRPr="006E051F" w14:paraId="705DEC52" w14:textId="77777777" w:rsidTr="006E051F">
        <w:tc>
          <w:tcPr>
            <w:tcW w:w="4723" w:type="dxa"/>
            <w:vAlign w:val="center"/>
          </w:tcPr>
          <w:p w14:paraId="6D72B27E"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Campbell / </w:t>
            </w:r>
            <w:hyperlink r:id="rId12" w:history="1">
              <w:r w:rsidRPr="006E051F">
                <w:rPr>
                  <w:rStyle w:val="Hyperlink"/>
                  <w:rFonts w:ascii="Palatino Linotype" w:hAnsi="Palatino Linotype"/>
                  <w:sz w:val="20"/>
                  <w:szCs w:val="20"/>
                </w:rPr>
                <w:t>https://www.campbellcollaboration.org/website-search?searchword=work</w:t>
              </w:r>
            </w:hyperlink>
            <w:r w:rsidRPr="006E051F">
              <w:rPr>
                <w:rFonts w:ascii="Palatino Linotype" w:hAnsi="Palatino Linotype"/>
                <w:sz w:val="20"/>
                <w:szCs w:val="20"/>
              </w:rPr>
              <w:t xml:space="preserve"> </w:t>
            </w:r>
          </w:p>
        </w:tc>
        <w:tc>
          <w:tcPr>
            <w:tcW w:w="2252" w:type="dxa"/>
            <w:vAlign w:val="center"/>
          </w:tcPr>
          <w:p w14:paraId="6436863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27</w:t>
            </w:r>
          </w:p>
        </w:tc>
        <w:tc>
          <w:tcPr>
            <w:tcW w:w="2560" w:type="dxa"/>
            <w:vAlign w:val="center"/>
          </w:tcPr>
          <w:p w14:paraId="1AC7719A"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Keyword = behavior change</w:t>
            </w:r>
          </w:p>
        </w:tc>
      </w:tr>
      <w:tr w:rsidR="00103166" w:rsidRPr="006E051F" w14:paraId="3198F779" w14:textId="77777777" w:rsidTr="006E051F">
        <w:tc>
          <w:tcPr>
            <w:tcW w:w="4723" w:type="dxa"/>
            <w:vAlign w:val="center"/>
          </w:tcPr>
          <w:p w14:paraId="5E3FFBA6"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lastRenderedPageBreak/>
              <w:t xml:space="preserve">J-PAL / </w:t>
            </w:r>
            <w:hyperlink r:id="rId13" w:history="1">
              <w:r w:rsidRPr="006E051F">
                <w:rPr>
                  <w:rStyle w:val="Hyperlink"/>
                  <w:rFonts w:ascii="Palatino Linotype" w:hAnsi="Palatino Linotype"/>
                  <w:sz w:val="20"/>
                  <w:szCs w:val="20"/>
                </w:rPr>
                <w:t>https://www.povertyactionlab.org/evaluations</w:t>
              </w:r>
            </w:hyperlink>
            <w:r w:rsidRPr="006E051F">
              <w:rPr>
                <w:rFonts w:ascii="Palatino Linotype" w:hAnsi="Palatino Linotype"/>
                <w:sz w:val="20"/>
                <w:szCs w:val="20"/>
              </w:rPr>
              <w:t xml:space="preserve"> </w:t>
            </w:r>
          </w:p>
        </w:tc>
        <w:tc>
          <w:tcPr>
            <w:tcW w:w="2252" w:type="dxa"/>
            <w:vAlign w:val="center"/>
          </w:tcPr>
          <w:p w14:paraId="57A604DE"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76</w:t>
            </w:r>
          </w:p>
        </w:tc>
        <w:tc>
          <w:tcPr>
            <w:tcW w:w="2560" w:type="dxa"/>
            <w:vAlign w:val="center"/>
          </w:tcPr>
          <w:p w14:paraId="1715924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Search terms = “behavior change” norms; Status = completed</w:t>
            </w:r>
          </w:p>
        </w:tc>
      </w:tr>
      <w:tr w:rsidR="00103166" w:rsidRPr="006E051F" w14:paraId="08AB9603" w14:textId="77777777" w:rsidTr="006E051F">
        <w:tc>
          <w:tcPr>
            <w:tcW w:w="4723" w:type="dxa"/>
            <w:vAlign w:val="center"/>
          </w:tcPr>
          <w:p w14:paraId="545A9C58"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IPA / </w:t>
            </w:r>
            <w:hyperlink r:id="rId14" w:history="1">
              <w:r w:rsidRPr="006E051F">
                <w:rPr>
                  <w:rStyle w:val="Hyperlink"/>
                  <w:rFonts w:ascii="Palatino Linotype" w:hAnsi="Palatino Linotype"/>
                  <w:sz w:val="20"/>
                  <w:szCs w:val="20"/>
                </w:rPr>
                <w:t>http://www.poverty-action.org/publications</w:t>
              </w:r>
            </w:hyperlink>
            <w:r w:rsidRPr="006E051F">
              <w:rPr>
                <w:rFonts w:ascii="Palatino Linotype" w:hAnsi="Palatino Linotype"/>
                <w:sz w:val="20"/>
                <w:szCs w:val="20"/>
              </w:rPr>
              <w:t xml:space="preserve"> </w:t>
            </w:r>
          </w:p>
        </w:tc>
        <w:tc>
          <w:tcPr>
            <w:tcW w:w="2252" w:type="dxa"/>
            <w:vAlign w:val="center"/>
          </w:tcPr>
          <w:p w14:paraId="332CCF6F"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34</w:t>
            </w:r>
          </w:p>
        </w:tc>
        <w:tc>
          <w:tcPr>
            <w:tcW w:w="2560" w:type="dxa"/>
            <w:vAlign w:val="center"/>
          </w:tcPr>
          <w:p w14:paraId="591EABA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Type = published paper, working; Topics = behavioral design </w:t>
            </w:r>
          </w:p>
        </w:tc>
      </w:tr>
      <w:tr w:rsidR="00103166" w:rsidRPr="006E051F" w14:paraId="552CAE49" w14:textId="77777777" w:rsidTr="006E051F">
        <w:tc>
          <w:tcPr>
            <w:tcW w:w="4723" w:type="dxa"/>
            <w:vAlign w:val="center"/>
          </w:tcPr>
          <w:p w14:paraId="39A6A5FD"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IRC / </w:t>
            </w:r>
            <w:hyperlink r:id="rId15" w:history="1">
              <w:r w:rsidRPr="006E051F">
                <w:rPr>
                  <w:rStyle w:val="Hyperlink"/>
                  <w:rFonts w:ascii="Palatino Linotype" w:hAnsi="Palatino Linotype"/>
                  <w:sz w:val="20"/>
                  <w:szCs w:val="20"/>
                </w:rPr>
                <w:t>https://www.rescue.org/reports-and-resources</w:t>
              </w:r>
            </w:hyperlink>
            <w:r w:rsidRPr="006E051F">
              <w:rPr>
                <w:rFonts w:ascii="Palatino Linotype" w:hAnsi="Palatino Linotype"/>
                <w:sz w:val="20"/>
                <w:szCs w:val="20"/>
              </w:rPr>
              <w:t xml:space="preserve"> </w:t>
            </w:r>
          </w:p>
        </w:tc>
        <w:tc>
          <w:tcPr>
            <w:tcW w:w="2252" w:type="dxa"/>
            <w:vAlign w:val="center"/>
          </w:tcPr>
          <w:p w14:paraId="493ABDE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14</w:t>
            </w:r>
          </w:p>
        </w:tc>
        <w:tc>
          <w:tcPr>
            <w:tcW w:w="2560" w:type="dxa"/>
            <w:vAlign w:val="center"/>
          </w:tcPr>
          <w:p w14:paraId="6D93ABA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Search terms = norms </w:t>
            </w:r>
          </w:p>
        </w:tc>
      </w:tr>
      <w:tr w:rsidR="00103166" w:rsidRPr="006E051F" w14:paraId="185A920B" w14:textId="77777777" w:rsidTr="006E051F">
        <w:tc>
          <w:tcPr>
            <w:tcW w:w="4723" w:type="dxa"/>
            <w:vAlign w:val="center"/>
          </w:tcPr>
          <w:p w14:paraId="2E26FC2A"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IFPRI / </w:t>
            </w:r>
            <w:hyperlink r:id="rId16" w:history="1">
              <w:r w:rsidRPr="006E051F">
                <w:rPr>
                  <w:rStyle w:val="Hyperlink"/>
                  <w:rFonts w:ascii="Palatino Linotype" w:hAnsi="Palatino Linotype"/>
                  <w:sz w:val="20"/>
                  <w:szCs w:val="20"/>
                </w:rPr>
                <w:t>https://www.ifpri.org/publications</w:t>
              </w:r>
            </w:hyperlink>
            <w:r w:rsidRPr="006E051F">
              <w:rPr>
                <w:rFonts w:ascii="Palatino Linotype" w:hAnsi="Palatino Linotype"/>
                <w:sz w:val="20"/>
                <w:szCs w:val="20"/>
              </w:rPr>
              <w:t xml:space="preserve"> </w:t>
            </w:r>
          </w:p>
        </w:tc>
        <w:tc>
          <w:tcPr>
            <w:tcW w:w="2252" w:type="dxa"/>
            <w:vAlign w:val="center"/>
          </w:tcPr>
          <w:p w14:paraId="28A4A256"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15</w:t>
            </w:r>
          </w:p>
        </w:tc>
        <w:tc>
          <w:tcPr>
            <w:tcW w:w="2560" w:type="dxa"/>
            <w:vAlign w:val="center"/>
          </w:tcPr>
          <w:p w14:paraId="4EF4973B"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Search terms = norms; Type Of = journal article</w:t>
            </w:r>
          </w:p>
        </w:tc>
      </w:tr>
      <w:tr w:rsidR="00103166" w:rsidRPr="006E051F" w14:paraId="2AD1C556" w14:textId="77777777" w:rsidTr="006E051F">
        <w:tc>
          <w:tcPr>
            <w:tcW w:w="4723" w:type="dxa"/>
            <w:vAlign w:val="center"/>
          </w:tcPr>
          <w:p w14:paraId="65A1812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World Bank / </w:t>
            </w:r>
            <w:hyperlink r:id="rId17" w:history="1">
              <w:r w:rsidRPr="006E051F">
                <w:rPr>
                  <w:rStyle w:val="Hyperlink"/>
                  <w:rFonts w:ascii="Palatino Linotype" w:hAnsi="Palatino Linotype"/>
                  <w:sz w:val="20"/>
                  <w:szCs w:val="20"/>
                </w:rPr>
                <w:t>https://www.worldbank.org/en/research</w:t>
              </w:r>
            </w:hyperlink>
            <w:r w:rsidRPr="006E051F">
              <w:rPr>
                <w:rFonts w:ascii="Palatino Linotype" w:hAnsi="Palatino Linotype"/>
                <w:sz w:val="20"/>
                <w:szCs w:val="20"/>
              </w:rPr>
              <w:t xml:space="preserve"> </w:t>
            </w:r>
          </w:p>
        </w:tc>
        <w:tc>
          <w:tcPr>
            <w:tcW w:w="2252" w:type="dxa"/>
            <w:vAlign w:val="center"/>
          </w:tcPr>
          <w:p w14:paraId="7FE4376A"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44</w:t>
            </w:r>
          </w:p>
        </w:tc>
        <w:tc>
          <w:tcPr>
            <w:tcW w:w="2560" w:type="dxa"/>
            <w:vAlign w:val="center"/>
          </w:tcPr>
          <w:p w14:paraId="712EC894" w14:textId="77777777" w:rsidR="00103166" w:rsidRPr="006E051F" w:rsidRDefault="00103166" w:rsidP="006E051F">
            <w:pPr>
              <w:rPr>
                <w:rFonts w:ascii="Palatino Linotype" w:hAnsi="Palatino Linotype"/>
                <w:sz w:val="20"/>
                <w:szCs w:val="20"/>
              </w:rPr>
            </w:pPr>
            <w:r w:rsidRPr="006E051F">
              <w:rPr>
                <w:rFonts w:ascii="Palatino Linotype" w:hAnsi="Palatino Linotype"/>
                <w:sz w:val="20"/>
                <w:szCs w:val="20"/>
              </w:rPr>
              <w:t xml:space="preserve">Search terms = “norms” “behavior change” </w:t>
            </w:r>
          </w:p>
        </w:tc>
      </w:tr>
    </w:tbl>
    <w:p w14:paraId="5D946CB7" w14:textId="77777777" w:rsidR="00FD7E60" w:rsidRDefault="00FD7E60" w:rsidP="005D2AE6">
      <w:pPr>
        <w:spacing w:after="0" w:line="240" w:lineRule="auto"/>
        <w:rPr>
          <w:rFonts w:ascii="Times New Roman" w:hAnsi="Times New Roman" w:cs="Times New Roman"/>
          <w:b/>
          <w:bCs/>
          <w:sz w:val="24"/>
          <w:szCs w:val="24"/>
        </w:rPr>
        <w:sectPr w:rsidR="00FD7E60">
          <w:pgSz w:w="12240" w:h="15840"/>
          <w:pgMar w:top="1440" w:right="1440" w:bottom="1440" w:left="1440" w:header="720" w:footer="720" w:gutter="0"/>
          <w:cols w:space="720"/>
          <w:docGrid w:linePitch="360"/>
        </w:sectPr>
      </w:pPr>
    </w:p>
    <w:p w14:paraId="658DB862" w14:textId="77777777" w:rsidR="004C7388" w:rsidRPr="004C7388" w:rsidRDefault="004C7388" w:rsidP="006E051F">
      <w:pPr>
        <w:spacing w:after="0" w:line="240" w:lineRule="auto"/>
        <w:rPr>
          <w:rFonts w:ascii="Times New Roman" w:hAnsi="Times New Roman" w:cs="Times New Roman"/>
          <w:sz w:val="24"/>
          <w:szCs w:val="24"/>
        </w:rPr>
      </w:pPr>
    </w:p>
    <w:sectPr w:rsidR="004C7388" w:rsidRPr="004C7388" w:rsidSect="0030281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E1C40"/>
    <w:multiLevelType w:val="hybridMultilevel"/>
    <w:tmpl w:val="403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71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93"/>
    <w:rsid w:val="0000153F"/>
    <w:rsid w:val="00007226"/>
    <w:rsid w:val="0003078B"/>
    <w:rsid w:val="00037060"/>
    <w:rsid w:val="00063DAA"/>
    <w:rsid w:val="000A068C"/>
    <w:rsid w:val="000A0A30"/>
    <w:rsid w:val="000F6AC4"/>
    <w:rsid w:val="00103166"/>
    <w:rsid w:val="00142246"/>
    <w:rsid w:val="00152D4E"/>
    <w:rsid w:val="001642BA"/>
    <w:rsid w:val="00171526"/>
    <w:rsid w:val="001F01AA"/>
    <w:rsid w:val="0025229A"/>
    <w:rsid w:val="002522FF"/>
    <w:rsid w:val="0030281A"/>
    <w:rsid w:val="0032378A"/>
    <w:rsid w:val="00380482"/>
    <w:rsid w:val="00390E5D"/>
    <w:rsid w:val="003C2E39"/>
    <w:rsid w:val="003F513C"/>
    <w:rsid w:val="00416DE3"/>
    <w:rsid w:val="0045110A"/>
    <w:rsid w:val="004A550D"/>
    <w:rsid w:val="004C7388"/>
    <w:rsid w:val="004D1936"/>
    <w:rsid w:val="004E32A5"/>
    <w:rsid w:val="005168A4"/>
    <w:rsid w:val="00527424"/>
    <w:rsid w:val="00554BD1"/>
    <w:rsid w:val="005817F9"/>
    <w:rsid w:val="005B3BA4"/>
    <w:rsid w:val="005B50A4"/>
    <w:rsid w:val="005D01E7"/>
    <w:rsid w:val="005D2AE6"/>
    <w:rsid w:val="00686C4E"/>
    <w:rsid w:val="0069019C"/>
    <w:rsid w:val="006E051F"/>
    <w:rsid w:val="007708FD"/>
    <w:rsid w:val="00775A1B"/>
    <w:rsid w:val="007B7EDA"/>
    <w:rsid w:val="008364C9"/>
    <w:rsid w:val="008513F7"/>
    <w:rsid w:val="00854087"/>
    <w:rsid w:val="00887D88"/>
    <w:rsid w:val="00897063"/>
    <w:rsid w:val="008B7254"/>
    <w:rsid w:val="008F74FC"/>
    <w:rsid w:val="00916873"/>
    <w:rsid w:val="00924FC9"/>
    <w:rsid w:val="00960C3E"/>
    <w:rsid w:val="00973DC4"/>
    <w:rsid w:val="00997832"/>
    <w:rsid w:val="009C7C94"/>
    <w:rsid w:val="00A209B9"/>
    <w:rsid w:val="00A20DB8"/>
    <w:rsid w:val="00A748FE"/>
    <w:rsid w:val="00AA7E42"/>
    <w:rsid w:val="00B4622F"/>
    <w:rsid w:val="00B5496E"/>
    <w:rsid w:val="00BA1EBC"/>
    <w:rsid w:val="00C22A04"/>
    <w:rsid w:val="00C40999"/>
    <w:rsid w:val="00CB1BE0"/>
    <w:rsid w:val="00CE06BE"/>
    <w:rsid w:val="00D11340"/>
    <w:rsid w:val="00D805D3"/>
    <w:rsid w:val="00DF2669"/>
    <w:rsid w:val="00E24454"/>
    <w:rsid w:val="00E32330"/>
    <w:rsid w:val="00E53293"/>
    <w:rsid w:val="00E674B3"/>
    <w:rsid w:val="00E818E2"/>
    <w:rsid w:val="00E82D66"/>
    <w:rsid w:val="00EB6E27"/>
    <w:rsid w:val="00ED783B"/>
    <w:rsid w:val="00F64D2F"/>
    <w:rsid w:val="00F81BA9"/>
    <w:rsid w:val="00FB0156"/>
    <w:rsid w:val="00FB3DDA"/>
    <w:rsid w:val="00FB675D"/>
    <w:rsid w:val="00FD7E60"/>
    <w:rsid w:val="00FE1693"/>
    <w:rsid w:val="00FE261D"/>
    <w:rsid w:val="17A539B8"/>
    <w:rsid w:val="25084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413D8"/>
  <w15:chartTrackingRefBased/>
  <w15:docId w15:val="{2888F183-9044-4805-918C-3B14774D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3293"/>
    <w:pPr>
      <w:ind w:left="720"/>
      <w:contextualSpacing/>
    </w:pPr>
  </w:style>
  <w:style w:type="character" w:styleId="Hyperlink">
    <w:name w:val="Hyperlink"/>
    <w:basedOn w:val="DefaultParagraphFont"/>
    <w:uiPriority w:val="99"/>
    <w:unhideWhenUsed/>
    <w:rsid w:val="00E53293"/>
    <w:rPr>
      <w:color w:val="0563C1" w:themeColor="hyperlink"/>
      <w:u w:val="single"/>
    </w:rPr>
  </w:style>
  <w:style w:type="character" w:styleId="UnresolvedMention">
    <w:name w:val="Unresolved Mention"/>
    <w:basedOn w:val="DefaultParagraphFont"/>
    <w:uiPriority w:val="99"/>
    <w:semiHidden/>
    <w:unhideWhenUsed/>
    <w:rsid w:val="00E53293"/>
    <w:rPr>
      <w:color w:val="605E5C"/>
      <w:shd w:val="clear" w:color="auto" w:fill="E1DFDD"/>
    </w:rPr>
  </w:style>
  <w:style w:type="character" w:styleId="FollowedHyperlink">
    <w:name w:val="FollowedHyperlink"/>
    <w:basedOn w:val="DefaultParagraphFont"/>
    <w:uiPriority w:val="99"/>
    <w:semiHidden/>
    <w:unhideWhenUsed/>
    <w:rsid w:val="00E24454"/>
    <w:rPr>
      <w:color w:val="954F72" w:themeColor="followedHyperlink"/>
      <w:u w:val="single"/>
    </w:rPr>
  </w:style>
  <w:style w:type="paragraph" w:customStyle="1" w:styleId="Default">
    <w:name w:val="Default"/>
    <w:rsid w:val="0003078B"/>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03078B"/>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849704">
      <w:bodyDiv w:val="1"/>
      <w:marLeft w:val="0"/>
      <w:marRight w:val="0"/>
      <w:marTop w:val="0"/>
      <w:marBottom w:val="0"/>
      <w:divBdr>
        <w:top w:val="none" w:sz="0" w:space="0" w:color="auto"/>
        <w:left w:val="none" w:sz="0" w:space="0" w:color="auto"/>
        <w:bottom w:val="none" w:sz="0" w:space="0" w:color="auto"/>
        <w:right w:val="none" w:sz="0" w:space="0" w:color="auto"/>
      </w:divBdr>
    </w:div>
    <w:div w:id="639698871">
      <w:bodyDiv w:val="1"/>
      <w:marLeft w:val="0"/>
      <w:marRight w:val="0"/>
      <w:marTop w:val="0"/>
      <w:marBottom w:val="0"/>
      <w:divBdr>
        <w:top w:val="none" w:sz="0" w:space="0" w:color="auto"/>
        <w:left w:val="none" w:sz="0" w:space="0" w:color="auto"/>
        <w:bottom w:val="none" w:sz="0" w:space="0" w:color="auto"/>
        <w:right w:val="none" w:sz="0" w:space="0" w:color="auto"/>
      </w:divBdr>
    </w:div>
    <w:div w:id="722563389">
      <w:bodyDiv w:val="1"/>
      <w:marLeft w:val="0"/>
      <w:marRight w:val="0"/>
      <w:marTop w:val="0"/>
      <w:marBottom w:val="0"/>
      <w:divBdr>
        <w:top w:val="none" w:sz="0" w:space="0" w:color="auto"/>
        <w:left w:val="none" w:sz="0" w:space="0" w:color="auto"/>
        <w:bottom w:val="none" w:sz="0" w:space="0" w:color="auto"/>
        <w:right w:val="none" w:sz="0" w:space="0" w:color="auto"/>
      </w:divBdr>
    </w:div>
    <w:div w:id="818766866">
      <w:bodyDiv w:val="1"/>
      <w:marLeft w:val="0"/>
      <w:marRight w:val="0"/>
      <w:marTop w:val="0"/>
      <w:marBottom w:val="0"/>
      <w:divBdr>
        <w:top w:val="none" w:sz="0" w:space="0" w:color="auto"/>
        <w:left w:val="none" w:sz="0" w:space="0" w:color="auto"/>
        <w:bottom w:val="none" w:sz="0" w:space="0" w:color="auto"/>
        <w:right w:val="none" w:sz="0" w:space="0" w:color="auto"/>
      </w:divBdr>
    </w:div>
    <w:div w:id="194615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vertyactionlab.org/evaluation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mpbellcollaboration.org/website-search?searchword=work" TargetMode="External"/><Relationship Id="rId17" Type="http://schemas.openxmlformats.org/officeDocument/2006/relationships/hyperlink" Target="https://www.worldbank.org/en/research" TargetMode="External"/><Relationship Id="rId2" Type="http://schemas.openxmlformats.org/officeDocument/2006/relationships/customXml" Target="../customXml/item2.xml"/><Relationship Id="rId16" Type="http://schemas.openxmlformats.org/officeDocument/2006/relationships/hyperlink" Target="https://www.ifpri.org/publication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evelopmentevidence.3ieimpact.org" TargetMode="External"/><Relationship Id="rId5" Type="http://schemas.openxmlformats.org/officeDocument/2006/relationships/styles" Target="styles.xml"/><Relationship Id="rId15" Type="http://schemas.openxmlformats.org/officeDocument/2006/relationships/hyperlink" Target="https://www.rescue.org/reports-and-resources" TargetMode="External"/><Relationship Id="rId10" Type="http://schemas.openxmlformats.org/officeDocument/2006/relationships/hyperlink" Target="https://www.cochranelibrary.com/advanced-search?cookiesEnabled"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mailto:abrown@FHI360.org" TargetMode="External"/><Relationship Id="rId14" Type="http://schemas.openxmlformats.org/officeDocument/2006/relationships/hyperlink" Target="http://www.poverty-action.org/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B34538291FE741BCA954098C466468" ma:contentTypeVersion="15" ma:contentTypeDescription="Create a new document." ma:contentTypeScope="" ma:versionID="f0bb99a16d2e77d8f63d52ce0ae29a75">
  <xsd:schema xmlns:xsd="http://www.w3.org/2001/XMLSchema" xmlns:xs="http://www.w3.org/2001/XMLSchema" xmlns:p="http://schemas.microsoft.com/office/2006/metadata/properties" xmlns:ns1="http://schemas.microsoft.com/sharepoint/v3" xmlns:ns2="7aa18517-8e05-434e-913e-5fbcb991a859" xmlns:ns3="18104331-0d7d-4565-af83-21f6f46b05fb" targetNamespace="http://schemas.microsoft.com/office/2006/metadata/properties" ma:root="true" ma:fieldsID="ee64333a1198fb7016dfcb8644e3ad49" ns1:_="" ns2:_="" ns3:_="">
    <xsd:import namespace="http://schemas.microsoft.com/sharepoint/v3"/>
    <xsd:import namespace="7aa18517-8e05-434e-913e-5fbcb991a859"/>
    <xsd:import namespace="18104331-0d7d-4565-af83-21f6f46b05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a18517-8e05-434e-913e-5fbcb991a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104331-0d7d-4565-af83-21f6f46b05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B8FA2D-3AF2-411C-B853-5D90C7895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a18517-8e05-434e-913e-5fbcb991a859"/>
    <ds:schemaRef ds:uri="18104331-0d7d-4565-af83-21f6f46b05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5DC19-FBC3-406A-82FD-1363783F843D}">
  <ds:schemaRefs>
    <ds:schemaRef ds:uri="http://schemas.microsoft.com/sharepoint/v3/contenttype/forms"/>
  </ds:schemaRefs>
</ds:datastoreItem>
</file>

<file path=customXml/itemProps3.xml><?xml version="1.0" encoding="utf-8"?>
<ds:datastoreItem xmlns:ds="http://schemas.openxmlformats.org/officeDocument/2006/customXml" ds:itemID="{66E27B4A-4DB2-4BDA-A945-D592BC386D5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2702</Words>
  <Characters>15403</Characters>
  <Application>Microsoft Office Word</Application>
  <DocSecurity>0</DocSecurity>
  <Lines>128</Lines>
  <Paragraphs>36</Paragraphs>
  <ScaleCrop>false</ScaleCrop>
  <Company>FHI 360</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 Braxton</dc:creator>
  <cp:keywords/>
  <dc:description/>
  <cp:lastModifiedBy>Annette Brown</cp:lastModifiedBy>
  <cp:revision>18</cp:revision>
  <dcterms:created xsi:type="dcterms:W3CDTF">2022-04-28T20:30:00Z</dcterms:created>
  <dcterms:modified xsi:type="dcterms:W3CDTF">2022-04-29T13:16:00Z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0x010100F6B34538291FE741BCA954098C466468</vt:lpwstr>
  </property>
</Properties>
</file>